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10" w:rsidRPr="00AE1320" w:rsidRDefault="001A6110" w:rsidP="00AE1320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469928586"/>
      <w:r w:rsidRPr="00AE1320">
        <w:rPr>
          <w:rFonts w:ascii="Times New Roman" w:eastAsia="Times New Roman" w:hAnsi="Times New Roman" w:cs="Times New Roman"/>
          <w:bCs/>
          <w:sz w:val="28"/>
          <w:szCs w:val="28"/>
        </w:rPr>
        <w:t>АКЦИОНЕРНОЕ ОБЩЕСТВО «РАМЭК-ВС»</w:t>
      </w:r>
      <w:bookmarkEnd w:id="0"/>
    </w:p>
    <w:p w:rsidR="001A6110" w:rsidRPr="00AE1320" w:rsidRDefault="001A6110" w:rsidP="00AE13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320">
        <w:rPr>
          <w:rFonts w:ascii="Times New Roman" w:eastAsia="Calibri" w:hAnsi="Times New Roman" w:cs="Times New Roman"/>
          <w:sz w:val="28"/>
          <w:szCs w:val="28"/>
        </w:rPr>
        <w:t>(АО «РАМЭК-ВС»)</w:t>
      </w:r>
    </w:p>
    <w:p w:rsidR="001A6110" w:rsidRPr="00AE1320" w:rsidRDefault="001A6110" w:rsidP="00AE13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Pr="00AE1320" w:rsidRDefault="001A6110" w:rsidP="00AE13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Pr="00AE1320" w:rsidRDefault="001A6110" w:rsidP="00AE13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Pr="00AE1320" w:rsidRDefault="001A6110" w:rsidP="00AE13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B7" w:rsidRPr="00AE1320" w:rsidRDefault="001D0FB7" w:rsidP="00AE13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B7" w:rsidRPr="00AE1320" w:rsidRDefault="001D0FB7" w:rsidP="00AE13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B7" w:rsidRPr="00AE1320" w:rsidRDefault="001D0FB7" w:rsidP="00AE13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Pr="00AE1320" w:rsidRDefault="001A6110" w:rsidP="00AE13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867" w:rsidRPr="00AE1320" w:rsidRDefault="00246867" w:rsidP="00AE1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 xml:space="preserve">ПРОГРАММНО-АППАРАТНЫЙ КОМПЛЕКС </w:t>
      </w:r>
    </w:p>
    <w:p w:rsidR="001A6110" w:rsidRPr="00AE1320" w:rsidRDefault="00246867" w:rsidP="00AE132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>ИНДИВИДУАЛЬНОЙ ВИДЕОРЕГИСТРАЦИИ, КАТАЛОГИЗАЦИИ И ДОЛГОВРЕМЕННОГО ХРАНЕНИЯ ВИДЕОАРХИВОВ</w:t>
      </w:r>
    </w:p>
    <w:p w:rsidR="00246867" w:rsidRPr="00AE1320" w:rsidRDefault="00246867" w:rsidP="00AE132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867" w:rsidRPr="00AE1320" w:rsidRDefault="00246867" w:rsidP="00AE132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20">
        <w:rPr>
          <w:rFonts w:ascii="Times New Roman" w:hAnsi="Times New Roman" w:cs="Times New Roman"/>
          <w:sz w:val="28"/>
          <w:szCs w:val="28"/>
        </w:rPr>
        <w:t>СПО «</w:t>
      </w:r>
      <w:r w:rsidR="00DF032F" w:rsidRPr="00AE132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F032F" w:rsidRPr="00AE1320">
        <w:rPr>
          <w:rFonts w:ascii="Times New Roman" w:hAnsi="Times New Roman" w:cs="Times New Roman"/>
          <w:sz w:val="28"/>
          <w:szCs w:val="28"/>
        </w:rPr>
        <w:t>-интерфейс</w:t>
      </w:r>
      <w:r w:rsidRPr="00AE1320">
        <w:rPr>
          <w:rFonts w:ascii="Times New Roman" w:hAnsi="Times New Roman" w:cs="Times New Roman"/>
          <w:sz w:val="28"/>
          <w:szCs w:val="28"/>
        </w:rPr>
        <w:t>»</w:t>
      </w:r>
    </w:p>
    <w:p w:rsidR="001A6110" w:rsidRPr="00AE1320" w:rsidRDefault="001A6110" w:rsidP="00AE132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10" w:rsidRPr="00AE1320" w:rsidRDefault="006C409D" w:rsidP="00AE1320">
      <w:pPr>
        <w:pStyle w:val="Default"/>
        <w:spacing w:line="360" w:lineRule="auto"/>
        <w:jc w:val="center"/>
        <w:rPr>
          <w:sz w:val="28"/>
          <w:szCs w:val="28"/>
        </w:rPr>
      </w:pPr>
      <w:r w:rsidRPr="00AE1320">
        <w:rPr>
          <w:sz w:val="28"/>
          <w:szCs w:val="28"/>
        </w:rPr>
        <w:t xml:space="preserve"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</w:t>
      </w:r>
    </w:p>
    <w:p w:rsidR="006C409D" w:rsidRPr="00AE1320" w:rsidRDefault="006C409D" w:rsidP="00AE1320">
      <w:pPr>
        <w:pStyle w:val="Default"/>
        <w:spacing w:line="360" w:lineRule="auto"/>
        <w:jc w:val="center"/>
        <w:rPr>
          <w:sz w:val="28"/>
          <w:szCs w:val="28"/>
        </w:rPr>
      </w:pPr>
      <w:r w:rsidRPr="00AE1320">
        <w:rPr>
          <w:sz w:val="28"/>
          <w:szCs w:val="28"/>
        </w:rPr>
        <w:t>о персонале, необходимом для обеспечения такой поддержки</w:t>
      </w:r>
    </w:p>
    <w:p w:rsidR="006C409D" w:rsidRPr="00AE1320" w:rsidRDefault="006C409D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409D" w:rsidRPr="00AE1320" w:rsidRDefault="006C409D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320">
        <w:rPr>
          <w:rFonts w:ascii="Times New Roman" w:hAnsi="Times New Roman" w:cs="Times New Roman"/>
          <w:sz w:val="28"/>
          <w:szCs w:val="28"/>
        </w:rPr>
        <w:t xml:space="preserve">Листов </w:t>
      </w:r>
      <w:r w:rsidR="009B1A4B" w:rsidRPr="00AE1320">
        <w:rPr>
          <w:rFonts w:ascii="Times New Roman" w:hAnsi="Times New Roman" w:cs="Times New Roman"/>
          <w:sz w:val="28"/>
          <w:szCs w:val="28"/>
        </w:rPr>
        <w:t>1</w:t>
      </w:r>
      <w:r w:rsidR="00FF1C87">
        <w:rPr>
          <w:rFonts w:ascii="Times New Roman" w:hAnsi="Times New Roman" w:cs="Times New Roman"/>
          <w:sz w:val="28"/>
          <w:szCs w:val="28"/>
        </w:rPr>
        <w:t>5</w:t>
      </w:r>
    </w:p>
    <w:p w:rsidR="006C409D" w:rsidRPr="00AE1320" w:rsidRDefault="006C409D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Pr="00AE1320" w:rsidRDefault="006C409D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Pr="00AE1320" w:rsidRDefault="006C409D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Pr="00AE1320" w:rsidRDefault="006C409D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E8A" w:rsidRPr="00AE1320" w:rsidRDefault="00F93E8A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Pr="00AE1320" w:rsidRDefault="006C409D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Pr="00AE1320" w:rsidRDefault="006C409D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46867" w:rsidRPr="00AE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F032F" w:rsidRPr="00AE1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6C409D" w:rsidRPr="00AE1320" w:rsidRDefault="006C409D" w:rsidP="00AE1320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lastRenderedPageBreak/>
        <w:t>АННОТАЦИЯ</w:t>
      </w:r>
    </w:p>
    <w:p w:rsidR="00D21621" w:rsidRPr="00AE1320" w:rsidRDefault="00D21621" w:rsidP="00AE1320">
      <w:pPr>
        <w:pStyle w:val="Default"/>
        <w:spacing w:line="360" w:lineRule="auto"/>
        <w:rPr>
          <w:sz w:val="28"/>
          <w:szCs w:val="28"/>
        </w:rPr>
      </w:pPr>
    </w:p>
    <w:p w:rsidR="006C409D" w:rsidRPr="00AE1320" w:rsidRDefault="005D0BCA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Настоящий документ распространяется на программное обеспечение программно-аппаратного комплекса индивидуальной видеорегистрации, каталогизации и долговременного хранения видеоархивов   </w:t>
      </w:r>
      <w:r w:rsidR="00216D2A" w:rsidRPr="00AE1320">
        <w:rPr>
          <w:sz w:val="28"/>
          <w:szCs w:val="28"/>
        </w:rPr>
        <w:t xml:space="preserve">                               (</w:t>
      </w:r>
      <w:r w:rsidRPr="00AE1320">
        <w:rPr>
          <w:sz w:val="28"/>
          <w:szCs w:val="28"/>
        </w:rPr>
        <w:t>ПАК «Видеоархив») – СПО «</w:t>
      </w:r>
      <w:r w:rsidR="00DF032F" w:rsidRPr="00AE1320">
        <w:rPr>
          <w:sz w:val="28"/>
          <w:szCs w:val="28"/>
          <w:lang w:val="en-US"/>
        </w:rPr>
        <w:t>WEB</w:t>
      </w:r>
      <w:r w:rsidR="00DF032F" w:rsidRPr="00AE1320">
        <w:rPr>
          <w:sz w:val="28"/>
          <w:szCs w:val="28"/>
        </w:rPr>
        <w:t>-интерфейс</w:t>
      </w:r>
      <w:r w:rsidRPr="00AE1320">
        <w:rPr>
          <w:sz w:val="28"/>
          <w:szCs w:val="28"/>
        </w:rPr>
        <w:t>» (далее – Программа).</w:t>
      </w:r>
      <w:r w:rsidR="006C409D" w:rsidRPr="00AE1320">
        <w:rPr>
          <w:sz w:val="28"/>
          <w:szCs w:val="28"/>
        </w:rPr>
        <w:t xml:space="preserve"> </w:t>
      </w:r>
    </w:p>
    <w:p w:rsidR="006C409D" w:rsidRPr="00AE1320" w:rsidRDefault="00D21621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Настоящий документ </w:t>
      </w:r>
      <w:r w:rsidR="006C409D" w:rsidRPr="00AE1320">
        <w:rPr>
          <w:sz w:val="28"/>
          <w:szCs w:val="28"/>
        </w:rPr>
        <w:t xml:space="preserve">содержит сведения о процессах, обеспечивающих поддержание жизненного цикла Программы, а также информацию о персонале для устранения неисправностей, выявленных в ходе эксплуатации программного обеспечения.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В разделе «Общие сведения» указаны наименование Программы, программное обеспечение, необходимое для функционирования Программы, и язык программирования, на котором написана Программа.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В разделе «Поддержание жизненного цикла программы» приведены сведения о процессах, обеспечивающих поддержание жизненного цикла Программы.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В разделе «Информация о персонале» приведены сведения о персонале, обеспечивающем работу и модернизацию Программы. </w:t>
      </w:r>
    </w:p>
    <w:p w:rsidR="005D0BCA" w:rsidRPr="00AE1320" w:rsidRDefault="005D0BCA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ВНИМАНИЕ! </w:t>
      </w:r>
    </w:p>
    <w:p w:rsidR="006C409D" w:rsidRPr="00AE1320" w:rsidRDefault="006C409D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>Сведения о структуре, принципе организации Программы, составе аппаратных и программных средств, а также другие данные, которые имеют отношение к функционированию Программы, являются строго конфиденциальными, не подлежат разглашению.</w:t>
      </w:r>
    </w:p>
    <w:p w:rsidR="00D21621" w:rsidRPr="00AE1320" w:rsidRDefault="00D21621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09D" w:rsidRPr="00AE1320" w:rsidRDefault="006C409D" w:rsidP="00AE1320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lastRenderedPageBreak/>
        <w:t>СОДЕРЖАНИЕ</w:t>
      </w:r>
    </w:p>
    <w:p w:rsidR="00782EED" w:rsidRPr="00AE1320" w:rsidRDefault="00782EED" w:rsidP="00AE132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АННОТАЦИЯ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>2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1. ОБЩИЕ СВЕДЕНИЯ 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 xml:space="preserve">4 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1.1. Полное и краткое наименование Программы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 xml:space="preserve">4 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1.2. Состав программных средств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 xml:space="preserve">4 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1.3. Язык программирования 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="00216D2A" w:rsidRPr="00AE1320">
        <w:rPr>
          <w:bCs/>
          <w:sz w:val="28"/>
          <w:szCs w:val="28"/>
        </w:rPr>
        <w:t>5</w:t>
      </w:r>
      <w:r w:rsidRPr="00AE1320">
        <w:rPr>
          <w:bCs/>
          <w:sz w:val="28"/>
          <w:szCs w:val="28"/>
        </w:rPr>
        <w:t xml:space="preserve"> 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2. ЭКСПЛУАТАЦИЯ 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="00AE1320">
        <w:rPr>
          <w:bCs/>
          <w:sz w:val="28"/>
          <w:szCs w:val="28"/>
        </w:rPr>
        <w:t>6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2.1. Модель использования программного обеспечения 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="00AE1320">
        <w:rPr>
          <w:bCs/>
          <w:sz w:val="28"/>
          <w:szCs w:val="28"/>
        </w:rPr>
        <w:t>6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2.2. Эксплуатация программного обеспечения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="00AE1320">
        <w:rPr>
          <w:bCs/>
          <w:sz w:val="28"/>
          <w:szCs w:val="28"/>
        </w:rPr>
        <w:t>7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3. ПОДДЕРЖАНИЕ ЖИЗНЕННОГО ЦИКЛА ПРОГРАММЫ 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>9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3.1. Назначение сопровождения Программы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>9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3.2. Сервисные процес</w:t>
      </w:r>
      <w:r w:rsidR="00FF1C87">
        <w:rPr>
          <w:bCs/>
          <w:sz w:val="28"/>
          <w:szCs w:val="28"/>
        </w:rPr>
        <w:t xml:space="preserve">сы сопровождения Программы </w:t>
      </w:r>
      <w:r w:rsidR="00FF1C87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ab/>
        <w:t>9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3.2.1. Техническа</w:t>
      </w:r>
      <w:r w:rsidR="00FF1C87">
        <w:rPr>
          <w:bCs/>
          <w:sz w:val="28"/>
          <w:szCs w:val="28"/>
        </w:rPr>
        <w:t>я поддержка пользователей</w:t>
      </w:r>
      <w:r w:rsidR="00FF1C87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ab/>
      </w:r>
      <w:r w:rsidR="00FF1C87">
        <w:rPr>
          <w:bCs/>
          <w:sz w:val="28"/>
          <w:szCs w:val="28"/>
        </w:rPr>
        <w:tab/>
        <w:t>9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3.2.2. Проведение модернизации Программы 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 xml:space="preserve">        1</w:t>
      </w:r>
      <w:r w:rsidR="00FF1C87">
        <w:rPr>
          <w:bCs/>
          <w:sz w:val="28"/>
          <w:szCs w:val="28"/>
        </w:rPr>
        <w:t>4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3.2.3. Восстановление данных 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 xml:space="preserve"> 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 xml:space="preserve">        1</w:t>
      </w:r>
      <w:r w:rsidR="00FF1C87">
        <w:rPr>
          <w:bCs/>
          <w:sz w:val="28"/>
          <w:szCs w:val="28"/>
        </w:rPr>
        <w:t>4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4. ИНФОРМАЦИЯ О ПЕРСОНАЛЕ 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 xml:space="preserve">                  1</w:t>
      </w:r>
      <w:r w:rsidR="00FF1C87">
        <w:rPr>
          <w:bCs/>
          <w:sz w:val="28"/>
          <w:szCs w:val="28"/>
        </w:rPr>
        <w:t>5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4.1. Персонал, обеспечивающий работу Программы на рабочих местах пользователей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 xml:space="preserve">        1</w:t>
      </w:r>
      <w:r w:rsidR="00FF1C87">
        <w:rPr>
          <w:bCs/>
          <w:sz w:val="28"/>
          <w:szCs w:val="28"/>
        </w:rPr>
        <w:t>5</w:t>
      </w:r>
    </w:p>
    <w:p w:rsidR="00D5593B" w:rsidRPr="00AE1320" w:rsidRDefault="00D5593B" w:rsidP="00AE1320">
      <w:pPr>
        <w:pStyle w:val="Default"/>
        <w:spacing w:line="360" w:lineRule="auto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4.2. Персонал, обеспечивающий техническую поддержку и                       модернизацию</w:t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</w:r>
      <w:r w:rsidRPr="00AE1320">
        <w:rPr>
          <w:bCs/>
          <w:sz w:val="28"/>
          <w:szCs w:val="28"/>
        </w:rPr>
        <w:tab/>
        <w:t xml:space="preserve">        1</w:t>
      </w:r>
      <w:r w:rsidR="00FF1C87">
        <w:rPr>
          <w:bCs/>
          <w:sz w:val="28"/>
          <w:szCs w:val="28"/>
        </w:rPr>
        <w:t>5</w:t>
      </w:r>
    </w:p>
    <w:p w:rsidR="00782EED" w:rsidRPr="00AE1320" w:rsidRDefault="00782EED" w:rsidP="00AE132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C409D" w:rsidRPr="00AE1320" w:rsidRDefault="006C409D" w:rsidP="00AE1320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C409D" w:rsidRPr="00AE1320" w:rsidRDefault="006C409D" w:rsidP="00AE1320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1621" w:rsidRPr="00AE1320" w:rsidRDefault="00D21621" w:rsidP="00AE1320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B7A38" w:rsidRPr="00AE1320" w:rsidRDefault="00BB7A38" w:rsidP="00AE1320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C409D" w:rsidRPr="00AE1320" w:rsidRDefault="006C409D" w:rsidP="00AE1320">
      <w:pPr>
        <w:pStyle w:val="Default"/>
        <w:spacing w:line="360" w:lineRule="auto"/>
        <w:ind w:firstLine="709"/>
        <w:rPr>
          <w:sz w:val="28"/>
          <w:szCs w:val="28"/>
        </w:rPr>
      </w:pPr>
      <w:r w:rsidRPr="00AE1320">
        <w:rPr>
          <w:bCs/>
          <w:sz w:val="28"/>
          <w:szCs w:val="28"/>
        </w:rPr>
        <w:lastRenderedPageBreak/>
        <w:t xml:space="preserve">1. ОБЩИЕ СВЕДЕНИЯ </w:t>
      </w:r>
    </w:p>
    <w:p w:rsidR="009E13AE" w:rsidRPr="00AE1320" w:rsidRDefault="009E13AE" w:rsidP="00AE1320">
      <w:pPr>
        <w:pStyle w:val="Default"/>
        <w:spacing w:line="360" w:lineRule="auto"/>
        <w:ind w:firstLine="709"/>
        <w:rPr>
          <w:bCs/>
          <w:sz w:val="28"/>
          <w:szCs w:val="28"/>
        </w:rPr>
      </w:pPr>
    </w:p>
    <w:p w:rsidR="006C409D" w:rsidRPr="00AE1320" w:rsidRDefault="006C409D" w:rsidP="00AE1320">
      <w:pPr>
        <w:pStyle w:val="Default"/>
        <w:spacing w:line="360" w:lineRule="auto"/>
        <w:ind w:firstLine="709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1.1. Наименование Программы </w:t>
      </w:r>
    </w:p>
    <w:p w:rsidR="005D0BCA" w:rsidRPr="00AE1320" w:rsidRDefault="005D0BCA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D21621" w:rsidRPr="00AE1320" w:rsidRDefault="00D21621" w:rsidP="00AE1320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AE1320">
        <w:rPr>
          <w:bCs/>
          <w:sz w:val="28"/>
          <w:szCs w:val="28"/>
        </w:rPr>
        <w:t xml:space="preserve">Полное наименование: </w:t>
      </w:r>
      <w:r w:rsidR="00246867" w:rsidRPr="00AE1320">
        <w:rPr>
          <w:bCs/>
          <w:sz w:val="28"/>
          <w:szCs w:val="28"/>
        </w:rPr>
        <w:t xml:space="preserve">Специальное </w:t>
      </w:r>
      <w:r w:rsidR="00246867" w:rsidRPr="00AE1320">
        <w:rPr>
          <w:color w:val="auto"/>
          <w:sz w:val="28"/>
          <w:szCs w:val="28"/>
        </w:rPr>
        <w:t>программное обеспечение «</w:t>
      </w:r>
      <w:r w:rsidR="00DF032F" w:rsidRPr="00AE1320">
        <w:rPr>
          <w:color w:val="auto"/>
          <w:sz w:val="28"/>
          <w:szCs w:val="28"/>
          <w:lang w:val="en-US"/>
        </w:rPr>
        <w:t>WEB</w:t>
      </w:r>
      <w:r w:rsidR="00DF032F" w:rsidRPr="00AE1320">
        <w:rPr>
          <w:color w:val="auto"/>
          <w:sz w:val="28"/>
          <w:szCs w:val="28"/>
        </w:rPr>
        <w:t>-интерфейс</w:t>
      </w:r>
      <w:r w:rsidR="00246867" w:rsidRPr="00AE1320">
        <w:rPr>
          <w:color w:val="auto"/>
          <w:sz w:val="28"/>
          <w:szCs w:val="28"/>
        </w:rPr>
        <w:t>»,</w:t>
      </w:r>
      <w:r w:rsidR="00246867" w:rsidRPr="00AE1320">
        <w:rPr>
          <w:sz w:val="28"/>
          <w:szCs w:val="28"/>
        </w:rPr>
        <w:t xml:space="preserve"> предназначенное для использования в программно-аппаратном комплексе индивидуальной видеорегистрации, каталогизации и долговременного хранения видеоархивов (ПАК «Видеоархив»)</w:t>
      </w:r>
      <w:r w:rsidR="00246867" w:rsidRPr="00AE1320">
        <w:rPr>
          <w:color w:val="auto"/>
          <w:sz w:val="28"/>
          <w:szCs w:val="28"/>
        </w:rPr>
        <w:t>.</w:t>
      </w:r>
    </w:p>
    <w:p w:rsidR="00D21621" w:rsidRPr="00AE1320" w:rsidRDefault="00D21621" w:rsidP="00AE1320">
      <w:pPr>
        <w:pStyle w:val="Default"/>
        <w:spacing w:line="360" w:lineRule="auto"/>
        <w:ind w:firstLine="709"/>
        <w:rPr>
          <w:bCs/>
          <w:color w:val="auto"/>
          <w:sz w:val="28"/>
          <w:szCs w:val="28"/>
        </w:rPr>
      </w:pPr>
      <w:r w:rsidRPr="00AE1320">
        <w:rPr>
          <w:bCs/>
          <w:color w:val="auto"/>
          <w:sz w:val="28"/>
          <w:szCs w:val="28"/>
        </w:rPr>
        <w:t xml:space="preserve">Краткое наименование: </w:t>
      </w:r>
      <w:r w:rsidR="00246867" w:rsidRPr="00AE1320">
        <w:rPr>
          <w:bCs/>
          <w:color w:val="auto"/>
          <w:sz w:val="28"/>
          <w:szCs w:val="28"/>
        </w:rPr>
        <w:t>С</w:t>
      </w:r>
      <w:r w:rsidR="0097720B" w:rsidRPr="00AE1320">
        <w:rPr>
          <w:bCs/>
          <w:color w:val="auto"/>
          <w:sz w:val="28"/>
          <w:szCs w:val="28"/>
        </w:rPr>
        <w:t xml:space="preserve">ПО </w:t>
      </w:r>
      <w:r w:rsidRPr="00AE1320">
        <w:rPr>
          <w:bCs/>
          <w:color w:val="auto"/>
          <w:sz w:val="28"/>
          <w:szCs w:val="28"/>
        </w:rPr>
        <w:t>«</w:t>
      </w:r>
      <w:r w:rsidR="00DF032F" w:rsidRPr="00AE1320">
        <w:rPr>
          <w:bCs/>
          <w:color w:val="auto"/>
          <w:sz w:val="28"/>
          <w:szCs w:val="28"/>
          <w:lang w:val="en-US"/>
        </w:rPr>
        <w:t>WEB</w:t>
      </w:r>
      <w:r w:rsidR="00DF032F" w:rsidRPr="00AE1320">
        <w:rPr>
          <w:bCs/>
          <w:color w:val="auto"/>
          <w:sz w:val="28"/>
          <w:szCs w:val="28"/>
        </w:rPr>
        <w:t>-интерфейс</w:t>
      </w:r>
      <w:r w:rsidRPr="00AE1320">
        <w:rPr>
          <w:bCs/>
          <w:color w:val="auto"/>
          <w:sz w:val="28"/>
          <w:szCs w:val="28"/>
        </w:rPr>
        <w:t>».</w:t>
      </w:r>
    </w:p>
    <w:p w:rsidR="00D21621" w:rsidRPr="00AE1320" w:rsidRDefault="00D21621" w:rsidP="00AE1320">
      <w:pPr>
        <w:pStyle w:val="Default"/>
        <w:spacing w:line="360" w:lineRule="auto"/>
        <w:ind w:firstLine="709"/>
        <w:rPr>
          <w:bCs/>
          <w:sz w:val="28"/>
          <w:szCs w:val="28"/>
        </w:rPr>
      </w:pPr>
    </w:p>
    <w:p w:rsidR="006C409D" w:rsidRPr="00AE1320" w:rsidRDefault="006C409D" w:rsidP="00AE1320">
      <w:pPr>
        <w:pStyle w:val="Default"/>
        <w:spacing w:line="360" w:lineRule="auto"/>
        <w:ind w:firstLine="709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1.2. Состав программных средств </w:t>
      </w:r>
    </w:p>
    <w:p w:rsidR="005D0BCA" w:rsidRPr="00AE1320" w:rsidRDefault="005D0BCA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E6A6F" w:rsidRPr="00AE1320" w:rsidRDefault="008E6A6F" w:rsidP="00AE132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Для обеспечения функционирования Программы необходим компьютер с предварительно установленной операционной системой специального назначения «</w:t>
      </w:r>
      <w:r w:rsidRPr="00AE1320">
        <w:rPr>
          <w:rFonts w:eastAsia="Times New Roman"/>
          <w:bCs/>
          <w:sz w:val="28"/>
          <w:szCs w:val="28"/>
          <w:lang w:eastAsia="ru-RU"/>
        </w:rPr>
        <w:t>AstraLinux</w:t>
      </w:r>
      <w:r w:rsidRPr="00AE1320">
        <w:rPr>
          <w:rFonts w:eastAsia="Times New Roman"/>
          <w:sz w:val="28"/>
          <w:szCs w:val="28"/>
          <w:lang w:eastAsia="ru-RU"/>
        </w:rPr>
        <w:t xml:space="preserve"> SpecialEdition» – версия </w:t>
      </w:r>
      <w:r w:rsidRPr="00AE1320">
        <w:rPr>
          <w:rFonts w:eastAsia="Times New Roman"/>
          <w:bCs/>
          <w:sz w:val="28"/>
          <w:szCs w:val="28"/>
          <w:lang w:eastAsia="ru-RU"/>
        </w:rPr>
        <w:t>Смоленск</w:t>
      </w:r>
      <w:r w:rsidRPr="00AE1320">
        <w:rPr>
          <w:rFonts w:eastAsia="Times New Roman"/>
          <w:sz w:val="28"/>
          <w:szCs w:val="28"/>
          <w:lang w:eastAsia="ru-RU"/>
        </w:rPr>
        <w:t> 1.6.</w:t>
      </w:r>
    </w:p>
    <w:p w:rsidR="008E6A6F" w:rsidRPr="00AE1320" w:rsidRDefault="008E6A6F" w:rsidP="00AE132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Для запуска Программы на ЭВМ должны быть установлены программные пакеты.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php</w:t>
      </w:r>
      <w:r w:rsidRPr="00AE1320">
        <w:rPr>
          <w:rFonts w:eastAsia="Times New Roman"/>
          <w:sz w:val="28"/>
          <w:szCs w:val="28"/>
          <w:lang w:eastAsia="ru-RU"/>
        </w:rPr>
        <w:t>;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apache2</w:t>
      </w:r>
      <w:r w:rsidRPr="00AE1320">
        <w:rPr>
          <w:rFonts w:eastAsia="Times New Roman"/>
          <w:sz w:val="28"/>
          <w:szCs w:val="28"/>
          <w:lang w:eastAsia="ru-RU"/>
        </w:rPr>
        <w:t>;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ffmpeg</w:t>
      </w:r>
      <w:r w:rsidRPr="00AE1320">
        <w:rPr>
          <w:rFonts w:eastAsia="Times New Roman"/>
          <w:sz w:val="28"/>
          <w:szCs w:val="28"/>
          <w:lang w:eastAsia="ru-RU"/>
        </w:rPr>
        <w:t>.</w:t>
      </w:r>
    </w:p>
    <w:p w:rsidR="008E6A6F" w:rsidRPr="00AE1320" w:rsidRDefault="008E6A6F" w:rsidP="00AE1320">
      <w:pPr>
        <w:pStyle w:val="Default"/>
        <w:spacing w:line="36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 xml:space="preserve">Для наполнения Программы контентом необходимо установленное на той же ЭВМ СПО «Сервер доступа» РАМГ.50125-06 или СПО «Терминал» РАМГ.50125-02 с соответствующим набором программных пакетов: 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val="en-US"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gcc g++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val="en-US"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qtmultimedia5-dev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val="en-US"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libqt5multimediawidgets5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val="en-US"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libqt5multimedia5-plugins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libqt</w:t>
      </w:r>
      <w:r w:rsidRPr="00AE1320">
        <w:rPr>
          <w:rFonts w:eastAsia="Times New Roman"/>
          <w:sz w:val="28"/>
          <w:szCs w:val="28"/>
          <w:lang w:eastAsia="ru-RU"/>
        </w:rPr>
        <w:t>5</w:t>
      </w:r>
      <w:r w:rsidRPr="00AE1320">
        <w:rPr>
          <w:rFonts w:eastAsia="Times New Roman"/>
          <w:sz w:val="28"/>
          <w:szCs w:val="28"/>
          <w:lang w:val="en-US" w:eastAsia="ru-RU"/>
        </w:rPr>
        <w:t>multimedia</w:t>
      </w:r>
      <w:r w:rsidRPr="00AE1320">
        <w:rPr>
          <w:rFonts w:eastAsia="Times New Roman"/>
          <w:sz w:val="28"/>
          <w:szCs w:val="28"/>
          <w:lang w:eastAsia="ru-RU"/>
        </w:rPr>
        <w:t>5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 xml:space="preserve">qt5-qmake 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qt5-default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lastRenderedPageBreak/>
        <w:t>rsync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mercurial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make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libqt5serialport5-dev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sqlite3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qt5-qmake qt5-default</w:t>
      </w:r>
    </w:p>
    <w:p w:rsidR="008E6A6F" w:rsidRPr="00AE1320" w:rsidRDefault="008E6A6F" w:rsidP="00AE1320">
      <w:pPr>
        <w:pStyle w:val="Default"/>
        <w:numPr>
          <w:ilvl w:val="0"/>
          <w:numId w:val="31"/>
        </w:numPr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rsync</w:t>
      </w:r>
    </w:p>
    <w:p w:rsidR="008E6A6F" w:rsidRPr="00AE1320" w:rsidRDefault="008E6A6F" w:rsidP="00AE1320">
      <w:pPr>
        <w:pStyle w:val="Default"/>
        <w:spacing w:line="360" w:lineRule="auto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>из комплекта диска для разработчиков для ОС «Astra Linux Special Edition» – версия Смоленск 1.6. devel-smolensk-1.6-20.06.2018_15.</w:t>
      </w:r>
    </w:p>
    <w:p w:rsidR="008E6A6F" w:rsidRPr="00AE1320" w:rsidRDefault="008E6A6F" w:rsidP="00AE1320">
      <w:pPr>
        <w:pStyle w:val="Default"/>
        <w:spacing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AE1320">
        <w:rPr>
          <w:rFonts w:eastAsia="Times New Roman"/>
          <w:sz w:val="28"/>
          <w:szCs w:val="28"/>
          <w:lang w:eastAsia="ru-RU"/>
        </w:rPr>
        <w:t xml:space="preserve">Программа использует скрипты </w:t>
      </w:r>
      <w:r w:rsidRPr="00AE1320">
        <w:rPr>
          <w:rFonts w:eastAsia="Times New Roman"/>
          <w:sz w:val="28"/>
          <w:szCs w:val="28"/>
          <w:lang w:val="en-US" w:eastAsia="ru-RU"/>
        </w:rPr>
        <w:t>JavaSccriptc</w:t>
      </w:r>
      <w:r w:rsidRPr="00AE1320">
        <w:rPr>
          <w:rFonts w:eastAsia="Times New Roman"/>
          <w:sz w:val="28"/>
          <w:szCs w:val="28"/>
          <w:lang w:eastAsia="ru-RU"/>
        </w:rPr>
        <w:t xml:space="preserve"> открытым исходным кодом: </w:t>
      </w:r>
    </w:p>
    <w:p w:rsidR="008E6A6F" w:rsidRPr="00AE1320" w:rsidRDefault="008E6A6F" w:rsidP="00AE1320">
      <w:pPr>
        <w:pStyle w:val="Default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  <w:lang w:val="en-US"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query-3.5.1.min.js</w:t>
      </w:r>
      <w:r w:rsidRPr="00AE1320">
        <w:rPr>
          <w:rFonts w:eastAsia="Times New Roman"/>
          <w:sz w:val="28"/>
          <w:szCs w:val="28"/>
          <w:lang w:eastAsia="ru-RU"/>
        </w:rPr>
        <w:t>;</w:t>
      </w:r>
    </w:p>
    <w:p w:rsidR="008E6A6F" w:rsidRPr="00AE1320" w:rsidRDefault="008E6A6F" w:rsidP="00AE1320">
      <w:pPr>
        <w:pStyle w:val="Default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  <w:lang w:val="en-US"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jquery-ui.min.js</w:t>
      </w:r>
      <w:r w:rsidRPr="00AE1320">
        <w:rPr>
          <w:rFonts w:eastAsia="Times New Roman"/>
          <w:sz w:val="28"/>
          <w:szCs w:val="28"/>
          <w:lang w:eastAsia="ru-RU"/>
        </w:rPr>
        <w:t>;</w:t>
      </w:r>
    </w:p>
    <w:p w:rsidR="008E6A6F" w:rsidRPr="00AE1320" w:rsidRDefault="008E6A6F" w:rsidP="00AE1320">
      <w:pPr>
        <w:pStyle w:val="Default"/>
        <w:numPr>
          <w:ilvl w:val="0"/>
          <w:numId w:val="30"/>
        </w:numPr>
        <w:spacing w:line="360" w:lineRule="auto"/>
        <w:rPr>
          <w:rFonts w:eastAsia="Times New Roman"/>
          <w:sz w:val="28"/>
          <w:szCs w:val="28"/>
          <w:lang w:val="en-US" w:eastAsia="ru-RU"/>
        </w:rPr>
      </w:pPr>
      <w:r w:rsidRPr="00AE1320">
        <w:rPr>
          <w:rFonts w:eastAsia="Times New Roman"/>
          <w:sz w:val="28"/>
          <w:szCs w:val="28"/>
          <w:lang w:val="en-US" w:eastAsia="ru-RU"/>
        </w:rPr>
        <w:t>jquery-ui-timepicker-addon.min.js.</w:t>
      </w:r>
    </w:p>
    <w:p w:rsidR="00DF032F" w:rsidRPr="00AE1320" w:rsidRDefault="00DF032F" w:rsidP="00AE1320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C409D" w:rsidRPr="00AE1320" w:rsidRDefault="006C409D" w:rsidP="00AE1320">
      <w:pPr>
        <w:pStyle w:val="Default"/>
        <w:spacing w:line="360" w:lineRule="auto"/>
        <w:ind w:firstLine="709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 xml:space="preserve">1.3. Язык программирования </w:t>
      </w:r>
    </w:p>
    <w:p w:rsidR="005D0BCA" w:rsidRPr="00AE1320" w:rsidRDefault="005D0BCA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6C409D" w:rsidRPr="00AE1320" w:rsidRDefault="008E6A6F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E1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языках программирования HTML 5, JavaScript, PHP7.0, C</w:t>
      </w:r>
      <w:bookmarkStart w:id="1" w:name="_GoBack"/>
      <w:bookmarkEnd w:id="1"/>
      <w:r w:rsidRPr="00AE1320">
        <w:rPr>
          <w:rFonts w:ascii="Times New Roman" w:eastAsia="Times New Roman" w:hAnsi="Times New Roman" w:cs="Times New Roman"/>
          <w:sz w:val="28"/>
          <w:szCs w:val="28"/>
          <w:lang w:eastAsia="ru-RU"/>
        </w:rPr>
        <w:t>SS, которые находятся в составе диска разработчика Astra Linux 1.6</w:t>
      </w:r>
      <w:r w:rsidR="00246867" w:rsidRPr="00AE1320">
        <w:rPr>
          <w:rFonts w:ascii="Times New Roman" w:hAnsi="Times New Roman" w:cs="Times New Roman"/>
          <w:sz w:val="28"/>
          <w:szCs w:val="28"/>
        </w:rPr>
        <w:t>.</w:t>
      </w:r>
    </w:p>
    <w:p w:rsidR="004C7B10" w:rsidRDefault="004C7B10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E1320" w:rsidRDefault="00AE1320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E1320" w:rsidRDefault="00AE1320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E1320" w:rsidRDefault="00AE1320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E1320" w:rsidRDefault="00AE1320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F715E" w:rsidRDefault="006F715E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F715E" w:rsidRDefault="006F715E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E1320" w:rsidRDefault="00AE1320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E1320" w:rsidRDefault="00AE1320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E1320" w:rsidRPr="00AE1320" w:rsidRDefault="00AE1320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E13AE" w:rsidRPr="00AE1320" w:rsidRDefault="009E13AE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lastRenderedPageBreak/>
        <w:t>2. ЭКСПЛУАТАЦИЯ</w:t>
      </w:r>
    </w:p>
    <w:p w:rsidR="009E13AE" w:rsidRPr="00AE1320" w:rsidRDefault="009E13AE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E13AE" w:rsidRPr="00AE1320" w:rsidRDefault="009E13AE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>2.1. Модель использования программного обеспечения</w:t>
      </w:r>
    </w:p>
    <w:p w:rsidR="005D0BCA" w:rsidRPr="00AE1320" w:rsidRDefault="005D0BCA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E6A6F" w:rsidRPr="008E6A6F" w:rsidRDefault="008E6A6F" w:rsidP="00AE13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A6F">
        <w:rPr>
          <w:rFonts w:ascii="Times New Roman" w:eastAsia="Times New Roman" w:hAnsi="Times New Roman" w:cs="Times New Roman"/>
          <w:sz w:val="28"/>
          <w:szCs w:val="28"/>
        </w:rPr>
        <w:t>Программа устанавливается на предприятии-изготовителе во время настройки сервера предоставления доступа к файловым ресурсам или Терминала. Запуск производится автоматически во время включения.</w:t>
      </w:r>
    </w:p>
    <w:p w:rsidR="00581EB3" w:rsidRPr="00AE1320" w:rsidRDefault="008E6A6F" w:rsidP="00AE13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1320">
        <w:rPr>
          <w:rFonts w:eastAsia="Times New Roman"/>
          <w:color w:val="auto"/>
          <w:sz w:val="28"/>
          <w:szCs w:val="28"/>
          <w:lang w:eastAsia="ru-RU"/>
        </w:rPr>
        <w:t>Программа готова для подключения браузеров пользователей. Браузеры пользователи Программы запускают по мере необходимости</w:t>
      </w:r>
      <w:r w:rsidRPr="00AE1320">
        <w:rPr>
          <w:rFonts w:eastAsia="Times New Roman"/>
          <w:bCs/>
          <w:color w:val="auto"/>
          <w:sz w:val="28"/>
          <w:szCs w:val="28"/>
          <w:lang w:eastAsia="ru-RU"/>
        </w:rPr>
        <w:t>.</w:t>
      </w:r>
    </w:p>
    <w:p w:rsidR="00AE1320" w:rsidRPr="00AE1320" w:rsidRDefault="00581EB3" w:rsidP="00AE13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Программное обеспечение предоставляется клиенту в составе </w:t>
      </w:r>
      <w:r w:rsidR="005D0BCA" w:rsidRPr="00AE1320">
        <w:rPr>
          <w:sz w:val="28"/>
          <w:szCs w:val="28"/>
        </w:rPr>
        <w:t xml:space="preserve">                    </w:t>
      </w:r>
      <w:r w:rsidRPr="00AE1320">
        <w:rPr>
          <w:sz w:val="28"/>
          <w:szCs w:val="28"/>
        </w:rPr>
        <w:t>ПАК «</w:t>
      </w:r>
      <w:r w:rsidR="00246867" w:rsidRPr="00AE1320">
        <w:rPr>
          <w:sz w:val="28"/>
          <w:szCs w:val="28"/>
        </w:rPr>
        <w:t>Видеоархив</w:t>
      </w:r>
      <w:r w:rsidRPr="00AE1320">
        <w:rPr>
          <w:sz w:val="28"/>
          <w:szCs w:val="28"/>
        </w:rPr>
        <w:t>»</w:t>
      </w:r>
      <w:r w:rsidR="0008361D" w:rsidRPr="00AE1320">
        <w:rPr>
          <w:sz w:val="28"/>
          <w:szCs w:val="28"/>
        </w:rPr>
        <w:t>, при</w:t>
      </w:r>
      <w:r w:rsidR="005D0BCA" w:rsidRPr="00AE1320">
        <w:rPr>
          <w:sz w:val="28"/>
          <w:szCs w:val="28"/>
        </w:rPr>
        <w:t xml:space="preserve"> штатной работе</w:t>
      </w:r>
      <w:r w:rsidR="00D1528E" w:rsidRPr="00AE1320">
        <w:rPr>
          <w:sz w:val="28"/>
          <w:szCs w:val="28"/>
        </w:rPr>
        <w:t xml:space="preserve"> </w:t>
      </w:r>
      <w:r w:rsidR="0008361D" w:rsidRPr="00AE1320">
        <w:rPr>
          <w:sz w:val="28"/>
          <w:szCs w:val="28"/>
        </w:rPr>
        <w:t>обслуживания не требуют.</w:t>
      </w:r>
      <w:r w:rsidRPr="00AE1320">
        <w:rPr>
          <w:sz w:val="28"/>
          <w:szCs w:val="28"/>
        </w:rPr>
        <w:t xml:space="preserve"> </w:t>
      </w:r>
      <w:bookmarkStart w:id="2" w:name="_Toc42165604"/>
      <w:bookmarkStart w:id="3" w:name="_Toc42165746"/>
    </w:p>
    <w:p w:rsidR="00AE1320" w:rsidRPr="00AE1320" w:rsidRDefault="00B7318F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Программа разработана для функционирования на Терминалах в вариантах исполнения или на сервере предоставления доступа к файловым ресурсам из состава СХД в вариантах исполнения, входящих в состав ПАК «Видеоархив» РАМГ.466535.016. </w:t>
      </w:r>
      <w:r w:rsidRPr="00AE1320">
        <w:rPr>
          <w:sz w:val="28"/>
          <w:szCs w:val="28"/>
          <w:lang w:val="en-US"/>
        </w:rPr>
        <w:t>WEB</w:t>
      </w:r>
      <w:r w:rsidRPr="00AE1320">
        <w:rPr>
          <w:sz w:val="28"/>
          <w:szCs w:val="28"/>
        </w:rPr>
        <w:t xml:space="preserve">-браузер, на котором осуществляется работа, размещается на АРМ доступа к видеоархиву или на любом компьютере пользователя, связанном с СХД или Терминалом. </w:t>
      </w:r>
    </w:p>
    <w:p w:rsidR="00B7318F" w:rsidRPr="00AE1320" w:rsidRDefault="00B7318F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Минимальные системные требования к компьютеру пользователя6</w:t>
      </w:r>
    </w:p>
    <w:p w:rsidR="00B7318F" w:rsidRPr="00AE1320" w:rsidRDefault="00B7318F" w:rsidP="00AE1320">
      <w:pPr>
        <w:pStyle w:val="Default"/>
        <w:numPr>
          <w:ilvl w:val="0"/>
          <w:numId w:val="33"/>
        </w:numPr>
        <w:spacing w:line="360" w:lineRule="auto"/>
        <w:ind w:left="1418"/>
        <w:rPr>
          <w:sz w:val="28"/>
          <w:szCs w:val="28"/>
        </w:rPr>
      </w:pPr>
      <w:r w:rsidRPr="00AE1320">
        <w:rPr>
          <w:sz w:val="28"/>
          <w:szCs w:val="28"/>
        </w:rPr>
        <w:t>монитор с разрешением не менее 1980 х1080;</w:t>
      </w:r>
    </w:p>
    <w:p w:rsidR="00B7318F" w:rsidRPr="00AE1320" w:rsidRDefault="00B7318F" w:rsidP="00AE1320">
      <w:pPr>
        <w:pStyle w:val="Default"/>
        <w:numPr>
          <w:ilvl w:val="0"/>
          <w:numId w:val="33"/>
        </w:numPr>
        <w:spacing w:line="360" w:lineRule="auto"/>
        <w:ind w:left="1418"/>
        <w:rPr>
          <w:sz w:val="28"/>
          <w:szCs w:val="28"/>
        </w:rPr>
      </w:pPr>
      <w:r w:rsidRPr="00AE1320">
        <w:rPr>
          <w:sz w:val="28"/>
          <w:szCs w:val="28"/>
        </w:rPr>
        <w:t>наличие одного из браузеров:</w:t>
      </w:r>
      <w:bookmarkStart w:id="4" w:name="_Toc42165745"/>
      <w:r w:rsidRPr="00AE1320">
        <w:rPr>
          <w:sz w:val="28"/>
          <w:szCs w:val="28"/>
        </w:rPr>
        <w:t xml:space="preserve"> </w:t>
      </w:r>
      <w:r w:rsidRPr="00AE1320">
        <w:rPr>
          <w:sz w:val="28"/>
          <w:szCs w:val="28"/>
          <w:lang w:val="en-US"/>
        </w:rPr>
        <w:t>Chrome</w:t>
      </w:r>
      <w:r w:rsidRPr="00AE1320">
        <w:rPr>
          <w:sz w:val="28"/>
          <w:szCs w:val="28"/>
        </w:rPr>
        <w:t xml:space="preserve">, </w:t>
      </w:r>
      <w:r w:rsidRPr="00AE1320">
        <w:rPr>
          <w:sz w:val="28"/>
          <w:szCs w:val="28"/>
          <w:lang w:val="en-US"/>
        </w:rPr>
        <w:t>Opera</w:t>
      </w:r>
      <w:r w:rsidRPr="00AE1320">
        <w:rPr>
          <w:sz w:val="28"/>
          <w:szCs w:val="28"/>
        </w:rPr>
        <w:t xml:space="preserve">, </w:t>
      </w:r>
      <w:r w:rsidRPr="00AE1320">
        <w:rPr>
          <w:sz w:val="28"/>
          <w:szCs w:val="28"/>
          <w:lang w:val="en-US"/>
        </w:rPr>
        <w:t>Firefox</w:t>
      </w:r>
      <w:r w:rsidRPr="00AE1320">
        <w:rPr>
          <w:sz w:val="28"/>
          <w:szCs w:val="28"/>
        </w:rPr>
        <w:t xml:space="preserve"> (новее 60 версии) или </w:t>
      </w:r>
      <w:r w:rsidRPr="00AE1320">
        <w:rPr>
          <w:sz w:val="28"/>
          <w:szCs w:val="28"/>
          <w:lang w:val="en-US"/>
        </w:rPr>
        <w:t>Internet</w:t>
      </w:r>
      <w:r w:rsidRPr="00AE1320">
        <w:rPr>
          <w:sz w:val="28"/>
          <w:szCs w:val="28"/>
        </w:rPr>
        <w:t xml:space="preserve"> </w:t>
      </w:r>
      <w:r w:rsidRPr="00AE1320">
        <w:rPr>
          <w:sz w:val="28"/>
          <w:szCs w:val="28"/>
          <w:lang w:val="en-US"/>
        </w:rPr>
        <w:t>Explorer</w:t>
      </w:r>
      <w:r w:rsidRPr="00AE1320">
        <w:rPr>
          <w:sz w:val="28"/>
          <w:szCs w:val="28"/>
        </w:rPr>
        <w:t xml:space="preserve"> (новее 9 версии).</w:t>
      </w:r>
      <w:bookmarkEnd w:id="4"/>
    </w:p>
    <w:p w:rsidR="00D1528E" w:rsidRPr="00AE1320" w:rsidRDefault="00B7318F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Остановить работу Программы в случае необходимости можно в настройках СПО «Терминал» или настройках СПО «Сервер доступа».</w:t>
      </w:r>
      <w:bookmarkEnd w:id="2"/>
      <w:bookmarkEnd w:id="3"/>
    </w:p>
    <w:p w:rsidR="00581EB3" w:rsidRPr="00AE1320" w:rsidRDefault="00581EB3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Обновления или изменения в составе программного обеспечения конечными пользователями ПАК «</w:t>
      </w:r>
      <w:r w:rsidR="00246867" w:rsidRPr="00AE1320">
        <w:rPr>
          <w:sz w:val="28"/>
          <w:szCs w:val="28"/>
        </w:rPr>
        <w:t>Видеоархив</w:t>
      </w:r>
      <w:r w:rsidRPr="00AE1320">
        <w:rPr>
          <w:sz w:val="28"/>
          <w:szCs w:val="28"/>
        </w:rPr>
        <w:t>» не предусмотрены.</w:t>
      </w:r>
    </w:p>
    <w:p w:rsidR="00904506" w:rsidRPr="00AE1320" w:rsidRDefault="004F0960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В случае сбоя программного обеспечения администратор пользователей имеет возможность произвести перезапуск комплекса. Если проблема не устранилась, требуется обратиться к поставщикам </w:t>
      </w:r>
      <w:r w:rsidR="005D0BCA" w:rsidRPr="00AE1320">
        <w:rPr>
          <w:sz w:val="28"/>
          <w:szCs w:val="28"/>
        </w:rPr>
        <w:t xml:space="preserve">                            </w:t>
      </w:r>
      <w:r w:rsidR="00246867" w:rsidRPr="00AE1320">
        <w:rPr>
          <w:sz w:val="28"/>
          <w:szCs w:val="28"/>
        </w:rPr>
        <w:t xml:space="preserve">ПАК «Видеоархив» </w:t>
      </w:r>
      <w:r w:rsidR="007A6B95" w:rsidRPr="00AE1320">
        <w:rPr>
          <w:sz w:val="28"/>
          <w:szCs w:val="28"/>
        </w:rPr>
        <w:t>в рамках гарантийного обслуживания</w:t>
      </w:r>
      <w:r w:rsidRPr="00AE1320">
        <w:rPr>
          <w:sz w:val="28"/>
          <w:szCs w:val="28"/>
        </w:rPr>
        <w:t>.</w:t>
      </w:r>
    </w:p>
    <w:p w:rsidR="00F91302" w:rsidRPr="00AE1320" w:rsidRDefault="00F91302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13AE" w:rsidRPr="00AE1320" w:rsidRDefault="009E13AE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91302" w:rsidRPr="00AE1320">
        <w:rPr>
          <w:rFonts w:ascii="Times New Roman" w:hAnsi="Times New Roman" w:cs="Times New Roman"/>
          <w:sz w:val="28"/>
          <w:szCs w:val="28"/>
        </w:rPr>
        <w:t>.</w:t>
      </w:r>
      <w:r w:rsidRPr="00AE1320">
        <w:rPr>
          <w:rFonts w:ascii="Times New Roman" w:hAnsi="Times New Roman" w:cs="Times New Roman"/>
          <w:sz w:val="28"/>
          <w:szCs w:val="28"/>
        </w:rPr>
        <w:t xml:space="preserve"> Эксплуатация программного обеспечения</w:t>
      </w:r>
    </w:p>
    <w:p w:rsidR="005D0BCA" w:rsidRPr="00AE1320" w:rsidRDefault="005D0BCA" w:rsidP="00AE1320">
      <w:pPr>
        <w:shd w:val="clear" w:color="auto" w:fill="FFFFFF"/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6736F" w:rsidRPr="00AE1320" w:rsidRDefault="00A6736F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Эксплуатация </w:t>
      </w:r>
      <w:r w:rsidR="00AE1320" w:rsidRPr="00AE1320">
        <w:rPr>
          <w:sz w:val="28"/>
          <w:szCs w:val="28"/>
        </w:rPr>
        <w:t>Программы</w:t>
      </w:r>
      <w:r w:rsidRPr="00AE1320">
        <w:rPr>
          <w:sz w:val="28"/>
          <w:szCs w:val="28"/>
        </w:rPr>
        <w:t xml:space="preserve"> производится в автономном режиме.</w:t>
      </w:r>
    </w:p>
    <w:p w:rsidR="009E13AE" w:rsidRPr="00AE1320" w:rsidRDefault="009E13AE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Работа с </w:t>
      </w:r>
      <w:r w:rsidR="00C37157" w:rsidRPr="00AE1320">
        <w:rPr>
          <w:sz w:val="28"/>
          <w:szCs w:val="28"/>
        </w:rPr>
        <w:t>Программой</w:t>
      </w:r>
      <w:r w:rsidR="00246867" w:rsidRPr="00AE1320">
        <w:rPr>
          <w:sz w:val="28"/>
          <w:szCs w:val="28"/>
        </w:rPr>
        <w:t xml:space="preserve"> </w:t>
      </w:r>
      <w:r w:rsidRPr="00AE1320">
        <w:rPr>
          <w:color w:val="auto"/>
          <w:sz w:val="28"/>
          <w:szCs w:val="28"/>
        </w:rPr>
        <w:t xml:space="preserve">должна </w:t>
      </w:r>
      <w:r w:rsidRPr="00AE1320">
        <w:rPr>
          <w:sz w:val="28"/>
          <w:szCs w:val="28"/>
        </w:rPr>
        <w:t xml:space="preserve">осуществляться в соответствии с </w:t>
      </w:r>
      <w:r w:rsidRPr="00AE1320">
        <w:rPr>
          <w:color w:val="auto"/>
          <w:sz w:val="28"/>
          <w:szCs w:val="28"/>
        </w:rPr>
        <w:t xml:space="preserve">руководством </w:t>
      </w:r>
      <w:r w:rsidR="00D1528E" w:rsidRPr="00AE1320">
        <w:rPr>
          <w:color w:val="auto"/>
          <w:sz w:val="28"/>
          <w:szCs w:val="28"/>
        </w:rPr>
        <w:t>оператора</w:t>
      </w:r>
      <w:r w:rsidR="005D0BCA" w:rsidRPr="00AE1320">
        <w:rPr>
          <w:color w:val="auto"/>
          <w:sz w:val="28"/>
          <w:szCs w:val="28"/>
        </w:rPr>
        <w:t>.</w:t>
      </w:r>
    </w:p>
    <w:p w:rsidR="009E13AE" w:rsidRPr="00AE1320" w:rsidRDefault="009E13AE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 xml:space="preserve">Модернизация и обновление </w:t>
      </w:r>
      <w:r w:rsidR="00AE1320" w:rsidRPr="00AE1320">
        <w:rPr>
          <w:rFonts w:ascii="Times New Roman" w:hAnsi="Times New Roman" w:cs="Times New Roman"/>
          <w:sz w:val="28"/>
          <w:szCs w:val="28"/>
        </w:rPr>
        <w:t>Программы</w:t>
      </w:r>
      <w:r w:rsidRPr="00AE1320">
        <w:rPr>
          <w:rFonts w:ascii="Times New Roman" w:hAnsi="Times New Roman" w:cs="Times New Roman"/>
          <w:sz w:val="28"/>
          <w:szCs w:val="28"/>
        </w:rPr>
        <w:t xml:space="preserve"> выполняются </w:t>
      </w:r>
      <w:r w:rsidR="0016499F" w:rsidRPr="00AE1320">
        <w:rPr>
          <w:rFonts w:ascii="Times New Roman" w:hAnsi="Times New Roman" w:cs="Times New Roman"/>
          <w:sz w:val="28"/>
          <w:szCs w:val="28"/>
        </w:rPr>
        <w:t xml:space="preserve">инженерами </w:t>
      </w:r>
      <w:r w:rsidR="00AE1320" w:rsidRPr="00AE13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499F" w:rsidRPr="00AE1320">
        <w:rPr>
          <w:rFonts w:ascii="Times New Roman" w:hAnsi="Times New Roman" w:cs="Times New Roman"/>
          <w:sz w:val="28"/>
          <w:szCs w:val="28"/>
        </w:rPr>
        <w:t>АО «РАМЭК-ВС»</w:t>
      </w:r>
      <w:r w:rsidR="00246867" w:rsidRPr="00AE1320">
        <w:rPr>
          <w:rFonts w:ascii="Times New Roman" w:hAnsi="Times New Roman" w:cs="Times New Roman"/>
          <w:sz w:val="28"/>
          <w:szCs w:val="28"/>
        </w:rPr>
        <w:t xml:space="preserve"> </w:t>
      </w:r>
      <w:r w:rsidR="0016499F" w:rsidRPr="00AE1320">
        <w:rPr>
          <w:rFonts w:ascii="Times New Roman" w:hAnsi="Times New Roman" w:cs="Times New Roman"/>
          <w:sz w:val="28"/>
          <w:szCs w:val="28"/>
        </w:rPr>
        <w:t>в случае выявления неисправностей в системе</w:t>
      </w:r>
      <w:r w:rsidRPr="00AE1320">
        <w:rPr>
          <w:rFonts w:ascii="Times New Roman" w:hAnsi="Times New Roman" w:cs="Times New Roman"/>
          <w:sz w:val="28"/>
          <w:szCs w:val="28"/>
        </w:rPr>
        <w:t>. Каких-либо действий со стороны клиента выполнять не требуется.</w:t>
      </w:r>
    </w:p>
    <w:p w:rsidR="009E13AE" w:rsidRPr="00AE1320" w:rsidRDefault="009E13AE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 xml:space="preserve">В случае выявления каких-либо неисправностей в работе </w:t>
      </w:r>
      <w:r w:rsidR="00C37157" w:rsidRPr="00AE132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AE1320">
        <w:rPr>
          <w:rFonts w:ascii="Times New Roman" w:hAnsi="Times New Roman" w:cs="Times New Roman"/>
          <w:sz w:val="28"/>
          <w:szCs w:val="28"/>
        </w:rPr>
        <w:t xml:space="preserve"> необходимо сообщить об этом факте одним из способов (в порядке уменьшения приоритета):</w:t>
      </w:r>
    </w:p>
    <w:p w:rsidR="009E13AE" w:rsidRPr="00AE1320" w:rsidRDefault="009E13AE" w:rsidP="00AE1320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 xml:space="preserve">через форму обратной связи, опубликованную на странице: </w:t>
      </w:r>
      <w:hyperlink r:id="rId8" w:history="1">
        <w:r w:rsidR="00004348" w:rsidRPr="00AE13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https://www.ramec.ru/o-kompanii/moskva.html</w:t>
        </w:r>
      </w:hyperlink>
      <w:r w:rsidR="00E201DB" w:rsidRPr="00AE1320">
        <w:rPr>
          <w:rFonts w:ascii="Times New Roman" w:hAnsi="Times New Roman" w:cs="Times New Roman"/>
          <w:sz w:val="28"/>
          <w:szCs w:val="28"/>
        </w:rPr>
        <w:t xml:space="preserve"> (см. рис</w:t>
      </w:r>
      <w:r w:rsidR="00FF1C87">
        <w:rPr>
          <w:rFonts w:ascii="Times New Roman" w:hAnsi="Times New Roman" w:cs="Times New Roman"/>
          <w:sz w:val="28"/>
          <w:szCs w:val="28"/>
        </w:rPr>
        <w:t xml:space="preserve">унок </w:t>
      </w:r>
      <w:r w:rsidR="00E201DB" w:rsidRPr="00AE1320">
        <w:rPr>
          <w:rFonts w:ascii="Times New Roman" w:hAnsi="Times New Roman" w:cs="Times New Roman"/>
          <w:sz w:val="28"/>
          <w:szCs w:val="28"/>
        </w:rPr>
        <w:t>1)</w:t>
      </w:r>
      <w:r w:rsidRPr="00AE1320">
        <w:rPr>
          <w:rFonts w:ascii="Times New Roman" w:hAnsi="Times New Roman" w:cs="Times New Roman"/>
          <w:sz w:val="28"/>
          <w:szCs w:val="28"/>
        </w:rPr>
        <w:t>;</w:t>
      </w:r>
    </w:p>
    <w:p w:rsidR="009E13AE" w:rsidRPr="00AE1320" w:rsidRDefault="009E13AE" w:rsidP="00AE1320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 xml:space="preserve">письмом на адрес </w:t>
      </w:r>
      <w:r w:rsidR="00703C15" w:rsidRPr="00AE1320">
        <w:rPr>
          <w:rFonts w:ascii="Times New Roman" w:hAnsi="Times New Roman" w:cs="Times New Roman"/>
          <w:sz w:val="28"/>
          <w:szCs w:val="28"/>
        </w:rPr>
        <w:t>sto@ramec.ru</w:t>
      </w:r>
      <w:r w:rsidRPr="00AE1320">
        <w:rPr>
          <w:rFonts w:ascii="Times New Roman" w:hAnsi="Times New Roman" w:cs="Times New Roman"/>
          <w:sz w:val="28"/>
          <w:szCs w:val="28"/>
        </w:rPr>
        <w:t>;</w:t>
      </w:r>
    </w:p>
    <w:p w:rsidR="009E13AE" w:rsidRPr="00AE1320" w:rsidRDefault="009E13AE" w:rsidP="00AE1320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 xml:space="preserve">позвонив по телефону: </w:t>
      </w:r>
      <w:r w:rsidR="00703C15" w:rsidRPr="00AE1320">
        <w:rPr>
          <w:rFonts w:ascii="Times New Roman" w:hAnsi="Times New Roman" w:cs="Times New Roman"/>
          <w:sz w:val="28"/>
          <w:szCs w:val="28"/>
        </w:rPr>
        <w:t>8 800 100-3838 (бесплатно для регионов РФ)</w:t>
      </w:r>
      <w:r w:rsidRPr="00AE1320">
        <w:rPr>
          <w:rFonts w:ascii="Times New Roman" w:hAnsi="Times New Roman" w:cs="Times New Roman"/>
          <w:sz w:val="28"/>
          <w:szCs w:val="28"/>
        </w:rPr>
        <w:t>.</w:t>
      </w:r>
    </w:p>
    <w:p w:rsidR="00703C15" w:rsidRPr="00AE1320" w:rsidRDefault="00FF1C87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DE1737" wp14:editId="78E85E9F">
            <wp:extent cx="5501640" cy="3743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4650" cy="37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C15" w:rsidRPr="00AE1320" w:rsidRDefault="00FF1C87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03C15" w:rsidRPr="00AE1320">
        <w:rPr>
          <w:rFonts w:ascii="Times New Roman" w:hAnsi="Times New Roman" w:cs="Times New Roman"/>
          <w:sz w:val="28"/>
          <w:szCs w:val="28"/>
        </w:rPr>
        <w:t xml:space="preserve">1 – Форма обратной связи </w:t>
      </w:r>
    </w:p>
    <w:p w:rsidR="00703C15" w:rsidRDefault="00703C15" w:rsidP="00AE1320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004348" w:rsidRPr="00AE132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https://www.ramec.ru/o-kompanii/moskva.html</w:t>
        </w:r>
      </w:hyperlink>
      <w:r w:rsidRPr="00AE1320">
        <w:rPr>
          <w:rFonts w:ascii="Times New Roman" w:hAnsi="Times New Roman" w:cs="Times New Roman"/>
          <w:sz w:val="28"/>
          <w:szCs w:val="28"/>
        </w:rPr>
        <w:t>)</w:t>
      </w:r>
    </w:p>
    <w:p w:rsidR="009E13AE" w:rsidRPr="00AE1320" w:rsidRDefault="009E13AE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неисправностей, не влияющих на общую работоспособность и доступность </w:t>
      </w:r>
      <w:r w:rsidR="00004348" w:rsidRPr="00AE1320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AE1320">
        <w:rPr>
          <w:rFonts w:ascii="Times New Roman" w:hAnsi="Times New Roman" w:cs="Times New Roman"/>
          <w:sz w:val="28"/>
          <w:szCs w:val="28"/>
        </w:rPr>
        <w:t>выполняется разработчиком –</w:t>
      </w:r>
      <w:r w:rsidR="00004348" w:rsidRPr="00AE1320">
        <w:rPr>
          <w:rFonts w:ascii="Times New Roman" w:hAnsi="Times New Roman" w:cs="Times New Roman"/>
          <w:sz w:val="28"/>
          <w:szCs w:val="28"/>
        </w:rPr>
        <w:t xml:space="preserve"> </w:t>
      </w:r>
      <w:r w:rsidR="000752CA" w:rsidRPr="00AE1320">
        <w:rPr>
          <w:rFonts w:ascii="Times New Roman" w:hAnsi="Times New Roman" w:cs="Times New Roman"/>
          <w:sz w:val="28"/>
          <w:szCs w:val="28"/>
        </w:rPr>
        <w:t>в случае планового сервисного облуживания</w:t>
      </w:r>
      <w:r w:rsidRPr="00AE1320">
        <w:rPr>
          <w:rFonts w:ascii="Times New Roman" w:hAnsi="Times New Roman" w:cs="Times New Roman"/>
          <w:sz w:val="28"/>
          <w:szCs w:val="28"/>
        </w:rPr>
        <w:t>. Каких-либо действий со стороны клиента выполнять не требуется.</w:t>
      </w:r>
    </w:p>
    <w:p w:rsidR="009E13AE" w:rsidRPr="00AE1320" w:rsidRDefault="009E13AE" w:rsidP="00AE132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E1320">
        <w:rPr>
          <w:color w:val="auto"/>
          <w:sz w:val="28"/>
          <w:szCs w:val="28"/>
        </w:rPr>
        <w:t xml:space="preserve">Устранение критических неисправностей, влияющих на общую работоспособность и доступность </w:t>
      </w:r>
      <w:r w:rsidR="00C37157" w:rsidRPr="00AE1320">
        <w:rPr>
          <w:bCs/>
          <w:color w:val="auto"/>
          <w:sz w:val="28"/>
          <w:szCs w:val="28"/>
        </w:rPr>
        <w:t>Программы</w:t>
      </w:r>
      <w:r w:rsidR="00FF1C87">
        <w:rPr>
          <w:bCs/>
          <w:color w:val="auto"/>
          <w:sz w:val="28"/>
          <w:szCs w:val="28"/>
        </w:rPr>
        <w:t>,</w:t>
      </w:r>
      <w:r w:rsidR="00C37157" w:rsidRPr="00AE1320">
        <w:rPr>
          <w:bCs/>
          <w:color w:val="auto"/>
          <w:sz w:val="28"/>
          <w:szCs w:val="28"/>
        </w:rPr>
        <w:t xml:space="preserve"> </w:t>
      </w:r>
      <w:r w:rsidRPr="00AE1320">
        <w:rPr>
          <w:color w:val="auto"/>
          <w:sz w:val="28"/>
          <w:szCs w:val="28"/>
        </w:rPr>
        <w:t xml:space="preserve">выполняется разработчиком – в максимально короткие сроки. </w:t>
      </w:r>
    </w:p>
    <w:p w:rsidR="004C7B10" w:rsidRDefault="004C7B10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FF1C87" w:rsidRPr="00AE1320" w:rsidRDefault="00FF1C87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5D0BCA" w:rsidRPr="00AE1320" w:rsidRDefault="005D0BCA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344BEC" w:rsidRPr="00AE1320" w:rsidRDefault="00344BEC" w:rsidP="00AE1320">
      <w:pPr>
        <w:pStyle w:val="Default"/>
        <w:spacing w:line="360" w:lineRule="auto"/>
        <w:ind w:firstLine="709"/>
        <w:rPr>
          <w:sz w:val="28"/>
          <w:szCs w:val="28"/>
        </w:rPr>
      </w:pPr>
      <w:r w:rsidRPr="00AE1320">
        <w:rPr>
          <w:sz w:val="28"/>
          <w:szCs w:val="28"/>
        </w:rPr>
        <w:lastRenderedPageBreak/>
        <w:t>3. ПОДДЕРЖАНИЕ ЖИЗНЕННОГО ЦИКЛА ПРОГРАММЫ</w:t>
      </w:r>
    </w:p>
    <w:p w:rsidR="00344BEC" w:rsidRPr="00AE1320" w:rsidRDefault="00344BEC" w:rsidP="00AE1320">
      <w:pPr>
        <w:pStyle w:val="Default"/>
        <w:spacing w:line="360" w:lineRule="auto"/>
        <w:ind w:firstLine="709"/>
        <w:rPr>
          <w:sz w:val="28"/>
          <w:szCs w:val="28"/>
        </w:rPr>
      </w:pP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Поддержание жизненного цикла Программы осуществляется за счет сопровождения Программы. </w:t>
      </w:r>
    </w:p>
    <w:p w:rsidR="00E201DB" w:rsidRPr="00AE1320" w:rsidRDefault="00E201DB" w:rsidP="00AE1320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C409D" w:rsidRPr="00AE1320" w:rsidRDefault="00344BEC" w:rsidP="00AE132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3</w:t>
      </w:r>
      <w:r w:rsidR="006C409D" w:rsidRPr="00AE1320">
        <w:rPr>
          <w:bCs/>
          <w:sz w:val="28"/>
          <w:szCs w:val="28"/>
        </w:rPr>
        <w:t xml:space="preserve">.1. Назначение сопровождения Программы </w:t>
      </w:r>
    </w:p>
    <w:p w:rsidR="005D0BCA" w:rsidRPr="00AE1320" w:rsidRDefault="005D0BCA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Сопровождение Программы позволяет: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1) обеспечить гарантию корректного функционирования Программы; </w:t>
      </w:r>
    </w:p>
    <w:p w:rsidR="006C409D" w:rsidRPr="00AE1320" w:rsidRDefault="00455177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2</w:t>
      </w:r>
      <w:r w:rsidR="006C409D" w:rsidRPr="00AE1320">
        <w:rPr>
          <w:sz w:val="28"/>
          <w:szCs w:val="28"/>
        </w:rPr>
        <w:t>)</w:t>
      </w:r>
      <w:r w:rsidR="00004348" w:rsidRPr="00AE1320">
        <w:rPr>
          <w:sz w:val="28"/>
          <w:szCs w:val="28"/>
        </w:rPr>
        <w:t xml:space="preserve"> </w:t>
      </w:r>
      <w:r w:rsidR="006C409D" w:rsidRPr="00AE1320">
        <w:rPr>
          <w:sz w:val="28"/>
          <w:szCs w:val="28"/>
        </w:rPr>
        <w:t xml:space="preserve">обеспечить гарантию дальнейшего развития функционала Программы.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AE1320" w:rsidRDefault="00E201DB" w:rsidP="00AE132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3</w:t>
      </w:r>
      <w:r w:rsidR="006C409D" w:rsidRPr="00AE1320">
        <w:rPr>
          <w:bCs/>
          <w:sz w:val="28"/>
          <w:szCs w:val="28"/>
        </w:rPr>
        <w:t xml:space="preserve">.2. Сервисные процессы сопровождения Программы </w:t>
      </w:r>
    </w:p>
    <w:p w:rsidR="00D5593B" w:rsidRPr="00AE1320" w:rsidRDefault="00D5593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Для обеспечения жизненного цикла в сопровождение Программы включены следующие сервисные процессы: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1) консультирование пользователей и администраторов Программы по вопросам эксплуатации по телефону, электронной почте</w:t>
      </w:r>
      <w:r w:rsidR="00D5593B" w:rsidRPr="00AE1320">
        <w:rPr>
          <w:sz w:val="28"/>
          <w:szCs w:val="28"/>
        </w:rPr>
        <w:t xml:space="preserve"> </w:t>
      </w:r>
      <w:r w:rsidRPr="00AE1320">
        <w:rPr>
          <w:sz w:val="28"/>
          <w:szCs w:val="28"/>
        </w:rPr>
        <w:t xml:space="preserve">или письменно по запросу Заказчика; </w:t>
      </w:r>
    </w:p>
    <w:p w:rsidR="006C409D" w:rsidRPr="00AE1320" w:rsidRDefault="009926E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2</w:t>
      </w:r>
      <w:r w:rsidR="006C409D" w:rsidRPr="00AE1320">
        <w:rPr>
          <w:sz w:val="28"/>
          <w:szCs w:val="28"/>
        </w:rPr>
        <w:t xml:space="preserve">) устранение ошибок в случае выявления их при работе с Программой.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AE1320" w:rsidRDefault="00E201D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bCs/>
          <w:sz w:val="28"/>
          <w:szCs w:val="28"/>
        </w:rPr>
        <w:t>3</w:t>
      </w:r>
      <w:r w:rsidR="006C409D" w:rsidRPr="00AE1320">
        <w:rPr>
          <w:bCs/>
          <w:sz w:val="28"/>
          <w:szCs w:val="28"/>
        </w:rPr>
        <w:t xml:space="preserve">.2.1. Техническая поддержка пользователей </w:t>
      </w:r>
    </w:p>
    <w:p w:rsidR="00E201DB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Техническая поддержка пользователей осуществляется в формате консультирования пользователей и администраторов Программы по вопросам эксплуатации программного обеспечения по элект</w:t>
      </w:r>
      <w:r w:rsidR="00EC51DA" w:rsidRPr="00AE1320">
        <w:rPr>
          <w:sz w:val="28"/>
          <w:szCs w:val="28"/>
        </w:rPr>
        <w:t>ронным каналам связи</w:t>
      </w:r>
      <w:r w:rsidR="00DE43A0" w:rsidRPr="00AE1320">
        <w:rPr>
          <w:sz w:val="28"/>
          <w:szCs w:val="28"/>
        </w:rPr>
        <w:t xml:space="preserve"> (телефону и электронной почте)</w:t>
      </w:r>
      <w:r w:rsidR="00D5593B" w:rsidRPr="00AE1320">
        <w:rPr>
          <w:sz w:val="28"/>
          <w:szCs w:val="28"/>
        </w:rPr>
        <w:t xml:space="preserve"> </w:t>
      </w:r>
      <w:r w:rsidR="00EC51DA" w:rsidRPr="00AE1320">
        <w:rPr>
          <w:sz w:val="28"/>
          <w:szCs w:val="28"/>
        </w:rPr>
        <w:t>и выезд</w:t>
      </w:r>
      <w:r w:rsidR="00DE43A0" w:rsidRPr="00AE1320">
        <w:rPr>
          <w:sz w:val="28"/>
          <w:szCs w:val="28"/>
        </w:rPr>
        <w:t>а</w:t>
      </w:r>
      <w:r w:rsidR="00EC51DA" w:rsidRPr="00AE1320">
        <w:rPr>
          <w:sz w:val="28"/>
          <w:szCs w:val="28"/>
        </w:rPr>
        <w:t xml:space="preserve"> сервисного инженера </w:t>
      </w:r>
      <w:r w:rsidR="00DE43A0" w:rsidRPr="00AE1320">
        <w:rPr>
          <w:sz w:val="28"/>
          <w:szCs w:val="28"/>
        </w:rPr>
        <w:t xml:space="preserve">для </w:t>
      </w:r>
      <w:r w:rsidR="00EC51DA" w:rsidRPr="00AE1320">
        <w:rPr>
          <w:sz w:val="28"/>
          <w:szCs w:val="28"/>
        </w:rPr>
        <w:t>устранения неисправностей</w:t>
      </w:r>
      <w:r w:rsidRPr="00AE1320">
        <w:rPr>
          <w:sz w:val="28"/>
          <w:szCs w:val="28"/>
        </w:rPr>
        <w:t xml:space="preserve">. </w:t>
      </w:r>
    </w:p>
    <w:p w:rsidR="00D739EF" w:rsidRPr="00AE1320" w:rsidRDefault="00DE43A0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С</w:t>
      </w:r>
      <w:r w:rsidR="00D739EF" w:rsidRPr="00AE1320">
        <w:rPr>
          <w:sz w:val="28"/>
          <w:szCs w:val="28"/>
        </w:rPr>
        <w:t>лужб</w:t>
      </w:r>
      <w:r w:rsidRPr="00AE1320">
        <w:rPr>
          <w:sz w:val="28"/>
          <w:szCs w:val="28"/>
        </w:rPr>
        <w:t>а</w:t>
      </w:r>
      <w:r w:rsidR="00D739EF" w:rsidRPr="00AE1320">
        <w:rPr>
          <w:sz w:val="28"/>
          <w:szCs w:val="28"/>
        </w:rPr>
        <w:t xml:space="preserve"> поддержки пользователей:</w:t>
      </w:r>
    </w:p>
    <w:p w:rsidR="00D739EF" w:rsidRPr="00AE1320" w:rsidRDefault="00DE43A0" w:rsidP="00AE1320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сотрудники Service</w:t>
      </w:r>
      <w:r w:rsidR="00D739EF" w:rsidRPr="00AE1320">
        <w:rPr>
          <w:sz w:val="28"/>
          <w:szCs w:val="28"/>
        </w:rPr>
        <w:t>Desk;</w:t>
      </w:r>
    </w:p>
    <w:p w:rsidR="00D739EF" w:rsidRPr="00AE1320" w:rsidRDefault="00D739EF" w:rsidP="00AE1320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инженеры;</w:t>
      </w:r>
    </w:p>
    <w:p w:rsidR="00D739EF" w:rsidRPr="00AE1320" w:rsidRDefault="009B1A4B" w:rsidP="00AE1320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AE1320">
        <w:rPr>
          <w:sz w:val="28"/>
          <w:szCs w:val="28"/>
        </w:rPr>
        <w:lastRenderedPageBreak/>
        <w:t xml:space="preserve">ведущие </w:t>
      </w:r>
      <w:r w:rsidR="00D739EF" w:rsidRPr="00AE1320">
        <w:rPr>
          <w:sz w:val="28"/>
          <w:szCs w:val="28"/>
        </w:rPr>
        <w:t>специалисты.</w:t>
      </w:r>
    </w:p>
    <w:p w:rsidR="00D739EF" w:rsidRPr="00AE1320" w:rsidRDefault="00D739EF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Поступившие запросы распределяются </w:t>
      </w:r>
      <w:r w:rsidR="001D31D8" w:rsidRPr="00AE1320">
        <w:rPr>
          <w:sz w:val="28"/>
          <w:szCs w:val="28"/>
        </w:rPr>
        <w:t>на проблемы, вызванные аппаратными либо программными средствами, и отправляются инженерам в службу поддержки программной либо аппаратной части</w:t>
      </w:r>
      <w:r w:rsidRPr="00AE1320">
        <w:rPr>
          <w:sz w:val="28"/>
          <w:szCs w:val="28"/>
        </w:rPr>
        <w:t xml:space="preserve">. Если в </w:t>
      </w:r>
      <w:r w:rsidR="00526863" w:rsidRPr="00AE1320">
        <w:rPr>
          <w:sz w:val="28"/>
          <w:szCs w:val="28"/>
        </w:rPr>
        <w:t>ServiceDesk</w:t>
      </w:r>
      <w:r w:rsidRPr="00AE1320">
        <w:rPr>
          <w:sz w:val="28"/>
          <w:szCs w:val="28"/>
        </w:rPr>
        <w:t xml:space="preserve"> не могут сразу ответить на вопрос, он передается </w:t>
      </w:r>
      <w:r w:rsidR="001D31D8" w:rsidRPr="00AE1320">
        <w:rPr>
          <w:sz w:val="28"/>
          <w:szCs w:val="28"/>
        </w:rPr>
        <w:t>одновременной инженерам программной и аппаратной части</w:t>
      </w:r>
      <w:r w:rsidRPr="00AE1320">
        <w:rPr>
          <w:sz w:val="28"/>
          <w:szCs w:val="28"/>
        </w:rPr>
        <w:t xml:space="preserve">. </w:t>
      </w:r>
    </w:p>
    <w:p w:rsidR="00172E16" w:rsidRPr="00AE1320" w:rsidRDefault="00172E16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Служба технической поддержки АО «РАМЭК-ВС» оказывает услуги технической и</w:t>
      </w:r>
      <w:r w:rsidR="00D5593B" w:rsidRPr="00AE1320">
        <w:rPr>
          <w:sz w:val="28"/>
          <w:szCs w:val="28"/>
        </w:rPr>
        <w:t xml:space="preserve"> </w:t>
      </w:r>
      <w:r w:rsidRPr="00AE1320">
        <w:rPr>
          <w:sz w:val="28"/>
          <w:szCs w:val="28"/>
        </w:rPr>
        <w:t>сервисной поддержки клиентам, использующим программные продукты и</w:t>
      </w:r>
      <w:r w:rsidR="00D5593B" w:rsidRPr="00AE1320">
        <w:rPr>
          <w:sz w:val="28"/>
          <w:szCs w:val="28"/>
        </w:rPr>
        <w:t xml:space="preserve"> </w:t>
      </w:r>
      <w:r w:rsidRPr="00AE1320">
        <w:rPr>
          <w:sz w:val="28"/>
          <w:szCs w:val="28"/>
        </w:rPr>
        <w:t>решения, созданные в ходе заказных проектов.</w:t>
      </w:r>
    </w:p>
    <w:p w:rsidR="00172E16" w:rsidRPr="00AE1320" w:rsidRDefault="00172E16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Оказывает консультативную помощь в поиске и устранении причин</w:t>
      </w:r>
      <w:r w:rsidR="00D5593B" w:rsidRPr="00AE1320">
        <w:rPr>
          <w:sz w:val="28"/>
          <w:szCs w:val="28"/>
        </w:rPr>
        <w:t>,</w:t>
      </w:r>
      <w:r w:rsidRPr="00AE1320">
        <w:rPr>
          <w:sz w:val="28"/>
          <w:szCs w:val="28"/>
        </w:rPr>
        <w:t xml:space="preserve"> вызвавших</w:t>
      </w:r>
      <w:r w:rsidR="00D5593B" w:rsidRPr="00AE1320">
        <w:rPr>
          <w:sz w:val="28"/>
          <w:szCs w:val="28"/>
        </w:rPr>
        <w:t xml:space="preserve"> </w:t>
      </w:r>
      <w:r w:rsidRPr="00AE1320">
        <w:rPr>
          <w:sz w:val="28"/>
          <w:szCs w:val="28"/>
        </w:rPr>
        <w:t>ошибку, а также предлагает альтернативные пути для обхода ошибки и получения</w:t>
      </w:r>
      <w:r w:rsidR="00D5593B" w:rsidRPr="00AE1320">
        <w:rPr>
          <w:sz w:val="28"/>
          <w:szCs w:val="28"/>
        </w:rPr>
        <w:t xml:space="preserve"> </w:t>
      </w:r>
      <w:r w:rsidRPr="00AE1320">
        <w:rPr>
          <w:sz w:val="28"/>
          <w:szCs w:val="28"/>
        </w:rPr>
        <w:t>искомых результатов. При невозможности исправить ошибку в процессе</w:t>
      </w:r>
      <w:r w:rsidR="00D5593B" w:rsidRPr="00AE1320">
        <w:rPr>
          <w:sz w:val="28"/>
          <w:szCs w:val="28"/>
        </w:rPr>
        <w:t xml:space="preserve"> </w:t>
      </w:r>
      <w:r w:rsidRPr="00AE1320">
        <w:rPr>
          <w:sz w:val="28"/>
          <w:szCs w:val="28"/>
        </w:rPr>
        <w:t>диагностики, передает ее в отдел разработки.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В рамках </w:t>
      </w:r>
      <w:r w:rsidR="00E53E9B" w:rsidRPr="00AE1320">
        <w:rPr>
          <w:sz w:val="28"/>
          <w:szCs w:val="28"/>
        </w:rPr>
        <w:t>гарантийного обслуживания</w:t>
      </w:r>
      <w:r w:rsidR="00D5593B" w:rsidRPr="00AE1320">
        <w:rPr>
          <w:sz w:val="28"/>
          <w:szCs w:val="28"/>
        </w:rPr>
        <w:t xml:space="preserve"> </w:t>
      </w:r>
      <w:r w:rsidR="00E201DB" w:rsidRPr="00AE1320">
        <w:rPr>
          <w:sz w:val="28"/>
          <w:szCs w:val="28"/>
        </w:rPr>
        <w:t>с</w:t>
      </w:r>
      <w:r w:rsidRPr="00AE1320">
        <w:rPr>
          <w:sz w:val="28"/>
          <w:szCs w:val="28"/>
        </w:rPr>
        <w:t xml:space="preserve">истемы оказываются следующие услуги: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1) </w:t>
      </w:r>
      <w:r w:rsidR="001963E7" w:rsidRPr="00AE1320">
        <w:rPr>
          <w:sz w:val="28"/>
          <w:szCs w:val="28"/>
        </w:rPr>
        <w:t xml:space="preserve">установка и настройка операционной системы и </w:t>
      </w:r>
      <w:r w:rsidRPr="00AE1320">
        <w:rPr>
          <w:sz w:val="28"/>
          <w:szCs w:val="28"/>
        </w:rPr>
        <w:t>программного обеспечения</w:t>
      </w:r>
      <w:r w:rsidR="001963E7" w:rsidRPr="00AE1320">
        <w:rPr>
          <w:sz w:val="28"/>
          <w:szCs w:val="28"/>
        </w:rPr>
        <w:t xml:space="preserve"> в том случае, если сбой в системе был вызван по вине предприятия-изготовителя</w:t>
      </w:r>
      <w:r w:rsidRPr="00AE1320">
        <w:rPr>
          <w:sz w:val="28"/>
          <w:szCs w:val="28"/>
        </w:rPr>
        <w:t xml:space="preserve">; </w:t>
      </w:r>
    </w:p>
    <w:p w:rsidR="00CD1690" w:rsidRPr="00AE1320" w:rsidRDefault="00FC254A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2</w:t>
      </w:r>
      <w:r w:rsidR="006C409D" w:rsidRPr="00AE1320">
        <w:rPr>
          <w:sz w:val="28"/>
          <w:szCs w:val="28"/>
        </w:rPr>
        <w:t xml:space="preserve">) пояснение функционала </w:t>
      </w:r>
      <w:r w:rsidR="00FF1C87">
        <w:rPr>
          <w:sz w:val="28"/>
          <w:szCs w:val="28"/>
        </w:rPr>
        <w:t>Программы</w:t>
      </w:r>
      <w:r w:rsidR="006C409D" w:rsidRPr="00AE1320">
        <w:rPr>
          <w:sz w:val="28"/>
          <w:szCs w:val="28"/>
        </w:rPr>
        <w:t xml:space="preserve">, помощь в эксплуатации; </w:t>
      </w:r>
    </w:p>
    <w:p w:rsidR="00FC254A" w:rsidRPr="00AE1320" w:rsidRDefault="001963E7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3</w:t>
      </w:r>
      <w:r w:rsidR="00CD1690" w:rsidRPr="00AE1320">
        <w:rPr>
          <w:sz w:val="28"/>
          <w:szCs w:val="28"/>
        </w:rPr>
        <w:t xml:space="preserve">) </w:t>
      </w:r>
      <w:r w:rsidR="006C409D" w:rsidRPr="00AE1320">
        <w:rPr>
          <w:sz w:val="28"/>
          <w:szCs w:val="28"/>
        </w:rPr>
        <w:t xml:space="preserve">предоставление актуальной документации по установке, настройке и работе программного обеспечения; </w:t>
      </w:r>
    </w:p>
    <w:p w:rsidR="001963E7" w:rsidRPr="00AE1320" w:rsidRDefault="001963E7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4</w:t>
      </w:r>
      <w:r w:rsidR="00FC254A" w:rsidRPr="00AE1320">
        <w:rPr>
          <w:sz w:val="28"/>
          <w:szCs w:val="28"/>
        </w:rPr>
        <w:t xml:space="preserve">) </w:t>
      </w:r>
      <w:r w:rsidR="00172E16" w:rsidRPr="00AE1320">
        <w:rPr>
          <w:sz w:val="28"/>
          <w:szCs w:val="28"/>
        </w:rPr>
        <w:t>выдача рекомендаций по типовым проблемам, возникающим при установке;</w:t>
      </w:r>
    </w:p>
    <w:p w:rsidR="00172E16" w:rsidRPr="00AE1320" w:rsidRDefault="001963E7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5) </w:t>
      </w:r>
      <w:r w:rsidR="00172E16" w:rsidRPr="00AE1320">
        <w:rPr>
          <w:sz w:val="28"/>
          <w:szCs w:val="28"/>
        </w:rPr>
        <w:t xml:space="preserve">выдача рекомендаций по настроечным параметрам </w:t>
      </w:r>
      <w:r w:rsidR="00633CA9" w:rsidRPr="00AE1320">
        <w:rPr>
          <w:sz w:val="28"/>
          <w:szCs w:val="28"/>
        </w:rPr>
        <w:t>Программы</w:t>
      </w:r>
      <w:r w:rsidR="00172E16" w:rsidRPr="00AE1320">
        <w:rPr>
          <w:sz w:val="28"/>
          <w:szCs w:val="28"/>
        </w:rPr>
        <w:t xml:space="preserve"> в рамках руководства по настройке;</w:t>
      </w:r>
    </w:p>
    <w:p w:rsidR="00172E16" w:rsidRPr="00AE1320" w:rsidRDefault="00172E16" w:rsidP="00AE1320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оказание консультативной помощи в поиске и устранении причин</w:t>
      </w:r>
      <w:r w:rsidR="00D5593B" w:rsidRPr="00AE1320">
        <w:rPr>
          <w:sz w:val="28"/>
          <w:szCs w:val="28"/>
        </w:rPr>
        <w:t>,</w:t>
      </w:r>
      <w:r w:rsidRPr="00AE1320">
        <w:rPr>
          <w:sz w:val="28"/>
          <w:szCs w:val="28"/>
        </w:rPr>
        <w:t xml:space="preserve"> вызвавших сбой в работе серверного и клиентского ПО;</w:t>
      </w:r>
    </w:p>
    <w:p w:rsidR="00172E16" w:rsidRPr="00AE1320" w:rsidRDefault="00172E16" w:rsidP="00AE1320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прием пожеланий и запросов по совершенствованию функционала </w:t>
      </w:r>
      <w:r w:rsidR="00633CA9" w:rsidRPr="00AE1320">
        <w:rPr>
          <w:sz w:val="28"/>
          <w:szCs w:val="28"/>
        </w:rPr>
        <w:t>Программы</w:t>
      </w:r>
      <w:r w:rsidRPr="00AE1320">
        <w:rPr>
          <w:sz w:val="28"/>
          <w:szCs w:val="28"/>
        </w:rPr>
        <w:t>.</w:t>
      </w:r>
    </w:p>
    <w:p w:rsidR="00172E16" w:rsidRPr="00AE1320" w:rsidRDefault="00172E16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В рамках технической поддержки НЕ решаются вопросы:</w:t>
      </w:r>
    </w:p>
    <w:p w:rsidR="00172E16" w:rsidRPr="00AE1320" w:rsidRDefault="00172E16" w:rsidP="00AE1320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lastRenderedPageBreak/>
        <w:t>не производится оптимизация программного кода программных компонентов или модулей;</w:t>
      </w:r>
    </w:p>
    <w:p w:rsidR="00172E16" w:rsidRPr="00AE1320" w:rsidRDefault="006E3A6D" w:rsidP="00AE1320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н</w:t>
      </w:r>
      <w:r w:rsidR="00172E16" w:rsidRPr="00AE1320">
        <w:rPr>
          <w:sz w:val="28"/>
          <w:szCs w:val="28"/>
        </w:rPr>
        <w:t xml:space="preserve">е производится пояснение </w:t>
      </w:r>
      <w:r w:rsidRPr="00AE1320">
        <w:rPr>
          <w:sz w:val="28"/>
          <w:szCs w:val="28"/>
        </w:rPr>
        <w:t>общих вопросов программирования;</w:t>
      </w:r>
    </w:p>
    <w:p w:rsidR="00172E16" w:rsidRPr="00AE1320" w:rsidRDefault="006E3A6D" w:rsidP="00AE1320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н</w:t>
      </w:r>
      <w:r w:rsidR="00172E16" w:rsidRPr="00AE1320">
        <w:rPr>
          <w:sz w:val="28"/>
          <w:szCs w:val="28"/>
        </w:rPr>
        <w:t>е производится изменение конкретного программного кода модулей или</w:t>
      </w:r>
      <w:r w:rsidR="00D5593B" w:rsidRPr="00AE1320">
        <w:rPr>
          <w:sz w:val="28"/>
          <w:szCs w:val="28"/>
        </w:rPr>
        <w:t xml:space="preserve"> </w:t>
      </w:r>
      <w:r w:rsidR="00172E16" w:rsidRPr="00AE1320">
        <w:rPr>
          <w:sz w:val="28"/>
          <w:szCs w:val="28"/>
        </w:rPr>
        <w:t>компонентов для решения отдельных бизнес-задач. (Кроме случаев исправления</w:t>
      </w:r>
      <w:r w:rsidRPr="00AE1320">
        <w:rPr>
          <w:sz w:val="28"/>
          <w:szCs w:val="28"/>
        </w:rPr>
        <w:t xml:space="preserve"> ошибок в работе </w:t>
      </w:r>
      <w:r w:rsidR="00633CA9" w:rsidRPr="00AE1320">
        <w:rPr>
          <w:sz w:val="28"/>
          <w:szCs w:val="28"/>
        </w:rPr>
        <w:t>Программы</w:t>
      </w:r>
      <w:r w:rsidR="001963E7" w:rsidRPr="00AE1320">
        <w:rPr>
          <w:sz w:val="28"/>
          <w:szCs w:val="28"/>
        </w:rPr>
        <w:t>)</w:t>
      </w:r>
      <w:r w:rsidR="00172E16" w:rsidRPr="00AE1320">
        <w:rPr>
          <w:sz w:val="28"/>
          <w:szCs w:val="28"/>
        </w:rPr>
        <w:t>.</w:t>
      </w:r>
    </w:p>
    <w:p w:rsidR="004C7B10" w:rsidRPr="00AE1320" w:rsidRDefault="004C7B10" w:rsidP="00AE132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6E3A6D" w:rsidRPr="00AE1320" w:rsidRDefault="006E3A6D" w:rsidP="00AE132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E1320">
        <w:rPr>
          <w:sz w:val="28"/>
          <w:szCs w:val="28"/>
        </w:rPr>
        <w:t xml:space="preserve">3.2.1.1. </w:t>
      </w:r>
      <w:r w:rsidRPr="00AE1320">
        <w:rPr>
          <w:rFonts w:eastAsia="Times New Roman"/>
          <w:sz w:val="28"/>
          <w:szCs w:val="28"/>
          <w:lang w:eastAsia="ru-RU"/>
        </w:rPr>
        <w:t xml:space="preserve">Порядок подачи и обработки обращений в </w:t>
      </w:r>
      <w:r w:rsidR="00D5593B" w:rsidRPr="00AE1320">
        <w:rPr>
          <w:rFonts w:eastAsia="Times New Roman"/>
          <w:sz w:val="28"/>
          <w:szCs w:val="28"/>
          <w:lang w:eastAsia="ru-RU"/>
        </w:rPr>
        <w:t>службу технической поддержки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выполнения работ по технической поддержке является заявка. 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заявке должны быть точно и грамотно сформулированы вопросы, требующие разъяснения, и описаны проблемы, требующие решения. 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решения вопросов, обращение должно включать следующую информацию:</w:t>
      </w:r>
    </w:p>
    <w:p w:rsidR="006E3A6D" w:rsidRPr="00AE1320" w:rsidRDefault="006E3A6D" w:rsidP="00AE1320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проблемы и пошаговое описание действий по воспроизведению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(по возможности).</w:t>
      </w:r>
    </w:p>
    <w:p w:rsidR="006E3A6D" w:rsidRPr="00AE1320" w:rsidRDefault="006E3A6D" w:rsidP="00AE1320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обращения или при отправке обращения по электронной почте необходимо включать скриншоты и графические пояснения, которые могут помочь в решении проблемы. Скриншоты должны быть подготовлены в форматах: JPG,GIF, PNG.</w:t>
      </w:r>
    </w:p>
    <w:p w:rsidR="006E3A6D" w:rsidRPr="00AE1320" w:rsidRDefault="006E3A6D" w:rsidP="00AE1320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возникновения проблемы.</w:t>
      </w:r>
    </w:p>
    <w:p w:rsidR="006E3A6D" w:rsidRPr="00AE1320" w:rsidRDefault="006E3A6D" w:rsidP="00AE1320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желательно задавать, используя терминологию, принятую в </w:t>
      </w:r>
      <w:r w:rsidR="00633CA9" w:rsidRPr="00AE1320">
        <w:rPr>
          <w:rFonts w:ascii="Times New Roman" w:hAnsi="Times New Roman" w:cs="Times New Roman"/>
          <w:sz w:val="28"/>
          <w:szCs w:val="28"/>
        </w:rPr>
        <w:t>Программе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6D" w:rsidRPr="00AE1320" w:rsidRDefault="006E3A6D" w:rsidP="00AE1320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проблемы.</w:t>
      </w:r>
    </w:p>
    <w:p w:rsidR="006E3A6D" w:rsidRPr="00AE1320" w:rsidRDefault="006E3A6D" w:rsidP="00AE1320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реквизиты, с указанием телефона, адреса электронной почты и ответственного лица.</w:t>
      </w:r>
    </w:p>
    <w:p w:rsidR="006E3A6D" w:rsidRPr="00AE1320" w:rsidRDefault="006E3A6D" w:rsidP="00AE1320">
      <w:pPr>
        <w:pStyle w:val="a6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Дополнительно, службой технической поддержки может быть запрошена информация по настройкам серверного ПО, используемым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версиям и настройкам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клиентского ПО, вид или версии системного программного обеспечения.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реакции на обращения включает в себя только рабочее время. 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решения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в обращении может зависеть от критичности обращения, сложности решаемой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и необходимости передачи вопроса в отдел разработки.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для разрешения ситуации требуется произвести определенные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на сервере </w:t>
      </w:r>
      <w:r w:rsidR="00633CA9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сотрудник технической поддержки может запросить</w:t>
      </w:r>
      <w:r w:rsidR="00004348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авторизационные данные на временный административный доступ к серверу клиента. В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случаях, например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проведения экстренных работ по восстановлению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работоспособности </w:t>
      </w:r>
      <w:r w:rsidR="00633CA9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случае диагностики проблем установки обновления,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потребоваться дополнительная информация по настройкам программно-аппаратного комплекса и системного программного обеспечения.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стандартные, часто задаваемые вопросы, могут быть даны в виде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ссылок на соответствующую страницу онлайновой документации </w:t>
      </w:r>
      <w:r w:rsidR="00633CA9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A9" w:rsidRPr="00AE1320">
        <w:rPr>
          <w:rFonts w:ascii="Times New Roman" w:hAnsi="Times New Roman" w:cs="Times New Roman"/>
          <w:sz w:val="28"/>
          <w:szCs w:val="28"/>
        </w:rPr>
        <w:t>Программу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скачивание руководств или сайты разработчиков программного обеспечения.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службу технической поддержки обрабатываются в порядке их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поступления. Максимальный срок реакции на обращение определяется установленным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уровнем поддержки. 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технической поддержки не может гарантировать время решения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т.к. на время решения проблемы могут влиять различные факторы, например,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ответа клиента, своевременность ответа разработчиков, необходимость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выпуска, тестирования обновления программного продукта и т.п.</w:t>
      </w:r>
    </w:p>
    <w:p w:rsidR="006E3A6D" w:rsidRPr="00AE1320" w:rsidRDefault="006E3A6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обращения может быть отложено или даже невозможно последующим основным причинам:</w:t>
      </w:r>
    </w:p>
    <w:p w:rsidR="006E3A6D" w:rsidRPr="00AE1320" w:rsidRDefault="006E3A6D" w:rsidP="00AE1320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Невозможно повторить описанную проблему на аналогичной конфигурации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и отсутствует доступ к проекту пользователя.</w:t>
      </w:r>
    </w:p>
    <w:p w:rsidR="006E3A6D" w:rsidRPr="00AE1320" w:rsidRDefault="006E3A6D" w:rsidP="00AE1320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не может предоставить достаточно исходной информации для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решения проблемы.</w:t>
      </w:r>
    </w:p>
    <w:p w:rsidR="006E3A6D" w:rsidRPr="00AE1320" w:rsidRDefault="006E3A6D" w:rsidP="00AE1320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требует детальной диагностики, доработки функционала и/или выпуска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 для программного продукта.</w:t>
      </w:r>
    </w:p>
    <w:p w:rsidR="006E3A6D" w:rsidRPr="00AE1320" w:rsidRDefault="006E3A6D" w:rsidP="00AE1320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нелицензионная копия программного продукта.</w:t>
      </w:r>
    </w:p>
    <w:p w:rsidR="006E3A6D" w:rsidRPr="00AE1320" w:rsidRDefault="006E3A6D" w:rsidP="00AE1320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выходит за рамки технической поддержки.</w:t>
      </w:r>
    </w:p>
    <w:p w:rsidR="006E3A6D" w:rsidRPr="00AE1320" w:rsidRDefault="006E3A6D" w:rsidP="00AE1320">
      <w:pPr>
        <w:pStyle w:val="a6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задан некорректно или обсуждение вопроса проводится неконструктивно, и решение проблемы затягивается из-за несвоевременного предоставления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по обращению.</w:t>
      </w:r>
    </w:p>
    <w:p w:rsidR="00EA1D9D" w:rsidRPr="00AE1320" w:rsidRDefault="00EA1D9D" w:rsidP="00AE13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A6D" w:rsidRPr="00AE1320" w:rsidRDefault="00EA1D9D" w:rsidP="00AE13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320">
        <w:rPr>
          <w:rFonts w:ascii="Times New Roman" w:hAnsi="Times New Roman" w:cs="Times New Roman"/>
          <w:sz w:val="28"/>
          <w:szCs w:val="28"/>
        </w:rPr>
        <w:t xml:space="preserve">3.2.1.2. </w:t>
      </w:r>
      <w:r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условия исполнения обязательств по техническому сопровождению и поддержке</w:t>
      </w:r>
      <w:r w:rsidR="00FF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3A6D" w:rsidRPr="00AE1320" w:rsidRDefault="00FF1C87" w:rsidP="00AE1320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775FA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лиент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следовать требованиям </w:t>
      </w:r>
      <w:r w:rsidR="008775FA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администрирования </w:t>
      </w:r>
      <w:r w:rsidR="00633CA9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изложенным в соответствующем руководстве.</w:t>
      </w:r>
    </w:p>
    <w:p w:rsidR="006E3A6D" w:rsidRPr="00AE1320" w:rsidRDefault="00FF1C87" w:rsidP="00AE1320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есоблюдение </w:t>
      </w:r>
      <w:r w:rsidR="008775FA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клиентом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требований снимает с </w:t>
      </w:r>
      <w:r w:rsidR="008775FA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разработчика 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возможные проблемы, связанные с сохранностью данных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CA9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6D" w:rsidRPr="00AE1320" w:rsidRDefault="00FF1C87" w:rsidP="00AE1320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775FA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азработчик 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несет ответственности за отказы в работе </w:t>
      </w:r>
      <w:r w:rsidR="00633CA9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несоблюдением </w:t>
      </w:r>
      <w:r w:rsidR="008775FA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клиентом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</w:t>
      </w:r>
      <w:r w:rsidR="008775FA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азработчика к </w:t>
      </w:r>
      <w:r w:rsidR="001217A2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обслуживанию 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</w:t>
      </w:r>
      <w:r w:rsidR="001217A2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обеспечения ПАК «</w:t>
      </w:r>
      <w:r w:rsidR="00004348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Видеоархив</w:t>
      </w:r>
      <w:r w:rsidR="001217A2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6D" w:rsidRPr="00AE1320" w:rsidRDefault="00FF1C87" w:rsidP="00AE1320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лужба технической поддержки и сопровождения не осуществляет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вопросам, относящимся к методологии разработки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задания на внедрение </w:t>
      </w:r>
      <w:r w:rsidR="00633CA9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моделирования, эксплуатации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и интеграции систем учета и хранения информации с </w:t>
      </w:r>
      <w:r w:rsidR="00633CA9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D5593B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6D" w:rsidRPr="00AE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относящимся к программным продуктам других разработчиков.</w:t>
      </w:r>
    </w:p>
    <w:p w:rsidR="006C409D" w:rsidRPr="00AE1320" w:rsidRDefault="00E201D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bCs/>
          <w:sz w:val="28"/>
          <w:szCs w:val="28"/>
        </w:rPr>
        <w:lastRenderedPageBreak/>
        <w:t>3</w:t>
      </w:r>
      <w:r w:rsidR="006C409D" w:rsidRPr="00AE1320">
        <w:rPr>
          <w:bCs/>
          <w:sz w:val="28"/>
          <w:szCs w:val="28"/>
        </w:rPr>
        <w:t xml:space="preserve">.2.2. Проведение модернизации Программы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E1320">
        <w:rPr>
          <w:sz w:val="28"/>
          <w:szCs w:val="28"/>
        </w:rPr>
        <w:t xml:space="preserve">Модернизация Программы осуществляется путем модификации программного обеспечения в связи с совершенствованием работы функций и процедур, а также по заявкам пользователей, с выпуском новых версий программного обеспечения, полученных в результате </w:t>
      </w:r>
      <w:r w:rsidRPr="00AE1320">
        <w:rPr>
          <w:color w:val="auto"/>
          <w:sz w:val="28"/>
          <w:szCs w:val="28"/>
        </w:rPr>
        <w:t xml:space="preserve">модификации.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В рамках модернизации оказываются следующие услуги: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1) выявление ошибок в функционировании Программы;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2) исправление ошибок, выявленных в функционировании Программы;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3) прием заявок от Заказчика на внесение изменений и дополнений в Программу;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4) согласование с Заказчиком возможности и сроков исполнения заявок, оказание консультационной помощи по вопросам технической реализации пожеланий, указанных в заявке;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5) модернизация Программы по заявкам Заказчика; </w:t>
      </w:r>
    </w:p>
    <w:p w:rsidR="006C409D" w:rsidRPr="00AE1320" w:rsidRDefault="00C23963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6</w:t>
      </w:r>
      <w:r w:rsidR="006C409D" w:rsidRPr="00AE1320">
        <w:rPr>
          <w:sz w:val="28"/>
          <w:szCs w:val="28"/>
        </w:rPr>
        <w:t>) предоставление Заказчику новых версий Программы, выпущенных в результате мод</w:t>
      </w:r>
      <w:r w:rsidR="00AD0063" w:rsidRPr="00AE1320">
        <w:rPr>
          <w:sz w:val="28"/>
          <w:szCs w:val="28"/>
        </w:rPr>
        <w:t>ернизации и исправления ошибок</w:t>
      </w:r>
      <w:r w:rsidR="00D5593B" w:rsidRPr="00AE1320">
        <w:rPr>
          <w:sz w:val="28"/>
          <w:szCs w:val="28"/>
        </w:rPr>
        <w:t xml:space="preserve"> </w:t>
      </w:r>
      <w:r w:rsidRPr="00AE1320">
        <w:rPr>
          <w:color w:val="auto"/>
          <w:sz w:val="28"/>
          <w:szCs w:val="28"/>
        </w:rPr>
        <w:t>в том случае, если это прописано в договоре поставки ПАК «</w:t>
      </w:r>
      <w:r w:rsidR="00004348" w:rsidRPr="00AE1320">
        <w:rPr>
          <w:color w:val="auto"/>
          <w:sz w:val="28"/>
          <w:szCs w:val="28"/>
        </w:rPr>
        <w:t>Видеоархив</w:t>
      </w:r>
      <w:r w:rsidRPr="00AE1320">
        <w:rPr>
          <w:color w:val="auto"/>
          <w:sz w:val="28"/>
          <w:szCs w:val="28"/>
        </w:rPr>
        <w:t>»</w:t>
      </w:r>
      <w:r w:rsidR="00AD0063" w:rsidRPr="00AE1320">
        <w:rPr>
          <w:sz w:val="28"/>
          <w:szCs w:val="28"/>
        </w:rPr>
        <w:t>.</w:t>
      </w:r>
    </w:p>
    <w:p w:rsidR="006C409D" w:rsidRPr="00AE1320" w:rsidRDefault="006C409D" w:rsidP="00AE1320">
      <w:pPr>
        <w:pStyle w:val="Default"/>
        <w:spacing w:line="360" w:lineRule="auto"/>
        <w:jc w:val="both"/>
        <w:rPr>
          <w:sz w:val="28"/>
          <w:szCs w:val="28"/>
        </w:rPr>
      </w:pPr>
    </w:p>
    <w:p w:rsidR="006C409D" w:rsidRPr="00AE1320" w:rsidRDefault="00E201D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bCs/>
          <w:sz w:val="28"/>
          <w:szCs w:val="28"/>
        </w:rPr>
        <w:t>3</w:t>
      </w:r>
      <w:r w:rsidR="006C409D" w:rsidRPr="00AE1320">
        <w:rPr>
          <w:bCs/>
          <w:sz w:val="28"/>
          <w:szCs w:val="28"/>
        </w:rPr>
        <w:t xml:space="preserve">.2.3. Восстановление данных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E1320">
        <w:rPr>
          <w:sz w:val="28"/>
          <w:szCs w:val="28"/>
        </w:rPr>
        <w:t>Восстановление данных Программы осуществляется в случае их непредумышленной порчи, вызванной неквалифицированными действиями пользователя или администратора Программы.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Глубина и степень восстановления зависят от предоставленных для работы данных и в каждом конкретном случае индивидуально обсуждаются с заказчиком перед выполнением соответствующей процедуры. </w:t>
      </w:r>
    </w:p>
    <w:p w:rsidR="00320B3E" w:rsidRPr="00AE1320" w:rsidRDefault="00320B3E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5593B" w:rsidRPr="00AE1320" w:rsidRDefault="00D5593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5593B" w:rsidRPr="00AE1320" w:rsidRDefault="00D5593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5593B" w:rsidRPr="00AE1320" w:rsidRDefault="00D5593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5593B" w:rsidRPr="00AE1320" w:rsidRDefault="00D5593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A0A28" w:rsidRPr="00AE1320" w:rsidRDefault="005A0A28" w:rsidP="00AE132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lastRenderedPageBreak/>
        <w:t>4. ИНФОРМАЦИЯ О ПЕРСОНАЛЕ</w:t>
      </w:r>
    </w:p>
    <w:p w:rsidR="005A0A28" w:rsidRPr="00AE1320" w:rsidRDefault="005A0A28" w:rsidP="00AE132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6C409D" w:rsidRPr="00AE1320" w:rsidRDefault="005A0A28" w:rsidP="00AE132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4</w:t>
      </w:r>
      <w:r w:rsidR="006C409D" w:rsidRPr="00AE1320">
        <w:rPr>
          <w:bCs/>
          <w:sz w:val="28"/>
          <w:szCs w:val="28"/>
        </w:rPr>
        <w:t xml:space="preserve">.1. Персонал, обеспечивающий работу Программы на рабочих местах пользователей </w:t>
      </w:r>
    </w:p>
    <w:p w:rsidR="00D5593B" w:rsidRPr="00AE1320" w:rsidRDefault="00D5593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F7DC7" w:rsidRPr="00AE1320" w:rsidRDefault="00004348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Пользователи</w:t>
      </w:r>
      <w:r w:rsidR="006C409D" w:rsidRPr="00AE1320">
        <w:rPr>
          <w:sz w:val="28"/>
          <w:szCs w:val="28"/>
        </w:rPr>
        <w:t xml:space="preserve"> </w:t>
      </w:r>
      <w:r w:rsidRPr="00AE1320">
        <w:rPr>
          <w:sz w:val="28"/>
          <w:szCs w:val="28"/>
        </w:rPr>
        <w:t>СПО</w:t>
      </w:r>
      <w:r w:rsidR="00CA4550" w:rsidRPr="00AE1320">
        <w:rPr>
          <w:sz w:val="28"/>
          <w:szCs w:val="28"/>
        </w:rPr>
        <w:t xml:space="preserve"> «</w:t>
      </w:r>
      <w:r w:rsidR="00D1528E" w:rsidRPr="00AE1320">
        <w:rPr>
          <w:sz w:val="28"/>
          <w:szCs w:val="28"/>
          <w:lang w:val="en-US"/>
        </w:rPr>
        <w:t>WEB</w:t>
      </w:r>
      <w:r w:rsidR="00D1528E" w:rsidRPr="00AE1320">
        <w:rPr>
          <w:sz w:val="28"/>
          <w:szCs w:val="28"/>
        </w:rPr>
        <w:t>-интерфейс</w:t>
      </w:r>
      <w:r w:rsidR="00CA4550" w:rsidRPr="00AE1320">
        <w:rPr>
          <w:sz w:val="28"/>
          <w:szCs w:val="28"/>
        </w:rPr>
        <w:t xml:space="preserve">» </w:t>
      </w:r>
      <w:r w:rsidR="006C409D" w:rsidRPr="00AE1320">
        <w:rPr>
          <w:sz w:val="28"/>
          <w:szCs w:val="28"/>
        </w:rPr>
        <w:t xml:space="preserve">должны владеть навыками работы с персональным компьютером. </w:t>
      </w:r>
    </w:p>
    <w:p w:rsidR="006C409D" w:rsidRPr="00AE1320" w:rsidRDefault="00BF7DC7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Для работы с Программой </w:t>
      </w:r>
      <w:r w:rsidR="00004348" w:rsidRPr="00AE1320">
        <w:rPr>
          <w:sz w:val="28"/>
          <w:szCs w:val="28"/>
        </w:rPr>
        <w:t>пользователю</w:t>
      </w:r>
      <w:r w:rsidRPr="00AE1320">
        <w:rPr>
          <w:sz w:val="28"/>
          <w:szCs w:val="28"/>
        </w:rPr>
        <w:t xml:space="preserve"> необходимо изучить свои должностные инструкции и руководства </w:t>
      </w:r>
      <w:r w:rsidR="00004348" w:rsidRPr="00AE1320">
        <w:rPr>
          <w:sz w:val="28"/>
          <w:szCs w:val="28"/>
        </w:rPr>
        <w:t>оператора</w:t>
      </w:r>
      <w:r w:rsidRPr="00AE1320">
        <w:rPr>
          <w:sz w:val="28"/>
          <w:szCs w:val="28"/>
        </w:rPr>
        <w:t xml:space="preserve"> Программы.</w:t>
      </w:r>
    </w:p>
    <w:p w:rsidR="00BF7DC7" w:rsidRPr="00AE1320" w:rsidRDefault="00BF7DC7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AE1320" w:rsidRDefault="00004348" w:rsidP="00AE132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E1320">
        <w:rPr>
          <w:bCs/>
          <w:sz w:val="28"/>
          <w:szCs w:val="28"/>
        </w:rPr>
        <w:t>4</w:t>
      </w:r>
      <w:r w:rsidR="006C409D" w:rsidRPr="00AE1320">
        <w:rPr>
          <w:bCs/>
          <w:sz w:val="28"/>
          <w:szCs w:val="28"/>
        </w:rPr>
        <w:t xml:space="preserve">.2. Персонал, обеспечивающий техническую поддержку и модернизацию </w:t>
      </w:r>
    </w:p>
    <w:p w:rsidR="00D5593B" w:rsidRPr="00AE1320" w:rsidRDefault="00D5593B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Специалисты, обеспечивающие техническую поддержку и развитие Программы, должны обладать следующими знаниями и навыками: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 xml:space="preserve">1) владение персональным компьютером на уровне опытного пользователя; </w:t>
      </w:r>
    </w:p>
    <w:p w:rsidR="006C409D" w:rsidRPr="00AE1320" w:rsidRDefault="006C409D" w:rsidP="00AE13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E1320">
        <w:rPr>
          <w:sz w:val="28"/>
          <w:szCs w:val="28"/>
        </w:rPr>
        <w:t>2) знание функциональных возможностей Программ</w:t>
      </w:r>
      <w:r w:rsidR="00D739EF" w:rsidRPr="00AE1320">
        <w:rPr>
          <w:sz w:val="28"/>
          <w:szCs w:val="28"/>
        </w:rPr>
        <w:t>ы и особенностей работы с ними.</w:t>
      </w:r>
    </w:p>
    <w:p w:rsidR="006C409D" w:rsidRPr="00AE1320" w:rsidRDefault="006C409D" w:rsidP="00AE132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1320">
        <w:rPr>
          <w:rFonts w:ascii="Times New Roman" w:hAnsi="Times New Roman" w:cs="Times New Roman"/>
          <w:sz w:val="28"/>
          <w:szCs w:val="28"/>
        </w:rPr>
        <w:t>Специалисты, осуществляющие модернизацию Программы, помимо вышеперечисленного, должны иметь квалификацию инженер-программист.</w:t>
      </w:r>
    </w:p>
    <w:p w:rsidR="00BB7A38" w:rsidRPr="00AE1320" w:rsidRDefault="00BB7A38" w:rsidP="00AE13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7A38" w:rsidRPr="00AE1320" w:rsidRDefault="00BB7A38" w:rsidP="00AE13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09D" w:rsidRPr="00AE1320" w:rsidRDefault="006C409D" w:rsidP="00AE132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C409D" w:rsidRPr="00AE1320" w:rsidSect="00E201DB">
      <w:footerReference w:type="default" r:id="rId11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28" w:rsidRDefault="002D1628" w:rsidP="00344BEC">
      <w:pPr>
        <w:spacing w:after="0" w:line="240" w:lineRule="auto"/>
      </w:pPr>
      <w:r>
        <w:separator/>
      </w:r>
    </w:p>
  </w:endnote>
  <w:endnote w:type="continuationSeparator" w:id="0">
    <w:p w:rsidR="002D1628" w:rsidRDefault="002D1628" w:rsidP="0034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06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5177" w:rsidRPr="00344BEC" w:rsidRDefault="00F2156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4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5177" w:rsidRPr="00344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4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715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44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177" w:rsidRDefault="004551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28" w:rsidRDefault="002D1628" w:rsidP="00344BEC">
      <w:pPr>
        <w:spacing w:after="0" w:line="240" w:lineRule="auto"/>
      </w:pPr>
      <w:r>
        <w:separator/>
      </w:r>
    </w:p>
  </w:footnote>
  <w:footnote w:type="continuationSeparator" w:id="0">
    <w:p w:rsidR="002D1628" w:rsidRDefault="002D1628" w:rsidP="0034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A1C"/>
    <w:multiLevelType w:val="hybridMultilevel"/>
    <w:tmpl w:val="7C0E98F4"/>
    <w:lvl w:ilvl="0" w:tplc="7910F21E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CE3"/>
    <w:multiLevelType w:val="hybridMultilevel"/>
    <w:tmpl w:val="56C2A644"/>
    <w:lvl w:ilvl="0" w:tplc="17F0CB16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35E1"/>
    <w:multiLevelType w:val="hybridMultilevel"/>
    <w:tmpl w:val="5E68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6D37"/>
    <w:multiLevelType w:val="hybridMultilevel"/>
    <w:tmpl w:val="516292DA"/>
    <w:lvl w:ilvl="0" w:tplc="41F4B4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F04F63"/>
    <w:multiLevelType w:val="hybridMultilevel"/>
    <w:tmpl w:val="B8ECEC68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554FF"/>
    <w:multiLevelType w:val="hybridMultilevel"/>
    <w:tmpl w:val="47A61752"/>
    <w:lvl w:ilvl="0" w:tplc="3DA8C0F0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5D4463"/>
    <w:multiLevelType w:val="hybridMultilevel"/>
    <w:tmpl w:val="B4EE9830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E55"/>
    <w:multiLevelType w:val="hybridMultilevel"/>
    <w:tmpl w:val="B1AA5EE0"/>
    <w:lvl w:ilvl="0" w:tplc="41F4B40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977BB8"/>
    <w:multiLevelType w:val="hybridMultilevel"/>
    <w:tmpl w:val="3BFECEC0"/>
    <w:lvl w:ilvl="0" w:tplc="41F4B400">
      <w:start w:val="1"/>
      <w:numFmt w:val="bullet"/>
      <w:lvlText w:val="-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113A0"/>
    <w:multiLevelType w:val="hybridMultilevel"/>
    <w:tmpl w:val="5BDA0D0A"/>
    <w:lvl w:ilvl="0" w:tplc="96C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65D8"/>
    <w:multiLevelType w:val="hybridMultilevel"/>
    <w:tmpl w:val="D8FCF48C"/>
    <w:lvl w:ilvl="0" w:tplc="3DA8C0F0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A6F"/>
    <w:multiLevelType w:val="hybridMultilevel"/>
    <w:tmpl w:val="4BBCEE20"/>
    <w:lvl w:ilvl="0" w:tplc="E950405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D20F2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15627"/>
    <w:multiLevelType w:val="hybridMultilevel"/>
    <w:tmpl w:val="BF7EDCC0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61D5"/>
    <w:multiLevelType w:val="hybridMultilevel"/>
    <w:tmpl w:val="CE10C522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02A7"/>
    <w:multiLevelType w:val="hybridMultilevel"/>
    <w:tmpl w:val="DC1262D2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B586C"/>
    <w:multiLevelType w:val="hybridMultilevel"/>
    <w:tmpl w:val="0270E530"/>
    <w:lvl w:ilvl="0" w:tplc="20C46104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DA35367"/>
    <w:multiLevelType w:val="hybridMultilevel"/>
    <w:tmpl w:val="DDE8C528"/>
    <w:lvl w:ilvl="0" w:tplc="1388B28A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1146CD5"/>
    <w:multiLevelType w:val="hybridMultilevel"/>
    <w:tmpl w:val="1AD0F65E"/>
    <w:lvl w:ilvl="0" w:tplc="3B00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97C8A"/>
    <w:multiLevelType w:val="hybridMultilevel"/>
    <w:tmpl w:val="3BB8720A"/>
    <w:lvl w:ilvl="0" w:tplc="41F4B40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6EC14D0"/>
    <w:multiLevelType w:val="hybridMultilevel"/>
    <w:tmpl w:val="E80C9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F46C3"/>
    <w:multiLevelType w:val="hybridMultilevel"/>
    <w:tmpl w:val="151A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C30BB"/>
    <w:multiLevelType w:val="hybridMultilevel"/>
    <w:tmpl w:val="4366286C"/>
    <w:lvl w:ilvl="0" w:tplc="CC940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4C7E"/>
    <w:multiLevelType w:val="hybridMultilevel"/>
    <w:tmpl w:val="8DB6136A"/>
    <w:lvl w:ilvl="0" w:tplc="42E4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3A77"/>
    <w:multiLevelType w:val="hybridMultilevel"/>
    <w:tmpl w:val="6362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936BD"/>
    <w:multiLevelType w:val="multilevel"/>
    <w:tmpl w:val="6DBC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924FE6"/>
    <w:multiLevelType w:val="hybridMultilevel"/>
    <w:tmpl w:val="BE60FB04"/>
    <w:lvl w:ilvl="0" w:tplc="B100F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ED790C"/>
    <w:multiLevelType w:val="hybridMultilevel"/>
    <w:tmpl w:val="C6148A34"/>
    <w:lvl w:ilvl="0" w:tplc="95C420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8F7F9A"/>
    <w:multiLevelType w:val="hybridMultilevel"/>
    <w:tmpl w:val="F668805E"/>
    <w:lvl w:ilvl="0" w:tplc="41F4B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C8D"/>
    <w:multiLevelType w:val="hybridMultilevel"/>
    <w:tmpl w:val="820A2064"/>
    <w:lvl w:ilvl="0" w:tplc="E8604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244E89"/>
    <w:multiLevelType w:val="hybridMultilevel"/>
    <w:tmpl w:val="51C8B9CE"/>
    <w:lvl w:ilvl="0" w:tplc="8E327C14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52B7D"/>
    <w:multiLevelType w:val="hybridMultilevel"/>
    <w:tmpl w:val="EEA4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B14D5"/>
    <w:multiLevelType w:val="hybridMultilevel"/>
    <w:tmpl w:val="0536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155DC"/>
    <w:multiLevelType w:val="hybridMultilevel"/>
    <w:tmpl w:val="34EA5244"/>
    <w:lvl w:ilvl="0" w:tplc="20C461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27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21"/>
  </w:num>
  <w:num w:numId="15">
    <w:abstractNumId w:val="20"/>
  </w:num>
  <w:num w:numId="16">
    <w:abstractNumId w:val="1"/>
  </w:num>
  <w:num w:numId="17">
    <w:abstractNumId w:val="14"/>
  </w:num>
  <w:num w:numId="18">
    <w:abstractNumId w:val="23"/>
  </w:num>
  <w:num w:numId="19">
    <w:abstractNumId w:val="0"/>
  </w:num>
  <w:num w:numId="20">
    <w:abstractNumId w:val="6"/>
  </w:num>
  <w:num w:numId="21">
    <w:abstractNumId w:val="2"/>
  </w:num>
  <w:num w:numId="22">
    <w:abstractNumId w:val="29"/>
  </w:num>
  <w:num w:numId="23">
    <w:abstractNumId w:val="4"/>
  </w:num>
  <w:num w:numId="24">
    <w:abstractNumId w:val="22"/>
  </w:num>
  <w:num w:numId="25">
    <w:abstractNumId w:val="18"/>
  </w:num>
  <w:num w:numId="26">
    <w:abstractNumId w:val="3"/>
  </w:num>
  <w:num w:numId="27">
    <w:abstractNumId w:val="26"/>
  </w:num>
  <w:num w:numId="28">
    <w:abstractNumId w:val="9"/>
  </w:num>
  <w:num w:numId="29">
    <w:abstractNumId w:val="17"/>
  </w:num>
  <w:num w:numId="30">
    <w:abstractNumId w:val="25"/>
  </w:num>
  <w:num w:numId="31">
    <w:abstractNumId w:val="28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657"/>
    <w:rsid w:val="00004348"/>
    <w:rsid w:val="00011036"/>
    <w:rsid w:val="00030025"/>
    <w:rsid w:val="00055C4D"/>
    <w:rsid w:val="000752CA"/>
    <w:rsid w:val="0008361D"/>
    <w:rsid w:val="000A49F2"/>
    <w:rsid w:val="000E1894"/>
    <w:rsid w:val="000E2007"/>
    <w:rsid w:val="001217A2"/>
    <w:rsid w:val="0016499F"/>
    <w:rsid w:val="00172E16"/>
    <w:rsid w:val="001963E7"/>
    <w:rsid w:val="001A18C2"/>
    <w:rsid w:val="001A6110"/>
    <w:rsid w:val="001B0CE9"/>
    <w:rsid w:val="001D0FB7"/>
    <w:rsid w:val="001D25A5"/>
    <w:rsid w:val="001D31D8"/>
    <w:rsid w:val="002121D9"/>
    <w:rsid w:val="00216D2A"/>
    <w:rsid w:val="00225B28"/>
    <w:rsid w:val="00246867"/>
    <w:rsid w:val="00260E87"/>
    <w:rsid w:val="00264996"/>
    <w:rsid w:val="002D1628"/>
    <w:rsid w:val="002D2D04"/>
    <w:rsid w:val="0031052E"/>
    <w:rsid w:val="00315875"/>
    <w:rsid w:val="00320B3E"/>
    <w:rsid w:val="003319DA"/>
    <w:rsid w:val="00332924"/>
    <w:rsid w:val="00333741"/>
    <w:rsid w:val="00344BEC"/>
    <w:rsid w:val="00352F16"/>
    <w:rsid w:val="0035638D"/>
    <w:rsid w:val="00360D88"/>
    <w:rsid w:val="00376966"/>
    <w:rsid w:val="003B48F2"/>
    <w:rsid w:val="0040010F"/>
    <w:rsid w:val="0041427D"/>
    <w:rsid w:val="00415D27"/>
    <w:rsid w:val="00451156"/>
    <w:rsid w:val="00454538"/>
    <w:rsid w:val="00455177"/>
    <w:rsid w:val="004C7B10"/>
    <w:rsid w:val="004F0960"/>
    <w:rsid w:val="00507713"/>
    <w:rsid w:val="0052176A"/>
    <w:rsid w:val="00526863"/>
    <w:rsid w:val="0052705A"/>
    <w:rsid w:val="005301EB"/>
    <w:rsid w:val="005374FF"/>
    <w:rsid w:val="0055650F"/>
    <w:rsid w:val="00581EB3"/>
    <w:rsid w:val="0058693F"/>
    <w:rsid w:val="0059274D"/>
    <w:rsid w:val="005A0A28"/>
    <w:rsid w:val="005D0BCA"/>
    <w:rsid w:val="005D74B8"/>
    <w:rsid w:val="00633CA9"/>
    <w:rsid w:val="0069406E"/>
    <w:rsid w:val="00696CD8"/>
    <w:rsid w:val="006C17E8"/>
    <w:rsid w:val="006C409D"/>
    <w:rsid w:val="006E09A9"/>
    <w:rsid w:val="006E3A6D"/>
    <w:rsid w:val="006F715E"/>
    <w:rsid w:val="00703C15"/>
    <w:rsid w:val="007276A9"/>
    <w:rsid w:val="00777E23"/>
    <w:rsid w:val="00782EED"/>
    <w:rsid w:val="007A539E"/>
    <w:rsid w:val="007A6B95"/>
    <w:rsid w:val="008259B4"/>
    <w:rsid w:val="00834B40"/>
    <w:rsid w:val="0085072B"/>
    <w:rsid w:val="008775FA"/>
    <w:rsid w:val="00885A3D"/>
    <w:rsid w:val="008E6A6F"/>
    <w:rsid w:val="00904506"/>
    <w:rsid w:val="009508CF"/>
    <w:rsid w:val="0097720B"/>
    <w:rsid w:val="009863FB"/>
    <w:rsid w:val="0098787E"/>
    <w:rsid w:val="009926ED"/>
    <w:rsid w:val="00995519"/>
    <w:rsid w:val="009B1A4B"/>
    <w:rsid w:val="009C3657"/>
    <w:rsid w:val="009E13AE"/>
    <w:rsid w:val="00A300BA"/>
    <w:rsid w:val="00A55DE6"/>
    <w:rsid w:val="00A60901"/>
    <w:rsid w:val="00A6736F"/>
    <w:rsid w:val="00A95CC2"/>
    <w:rsid w:val="00AA13E6"/>
    <w:rsid w:val="00AC1E89"/>
    <w:rsid w:val="00AD0063"/>
    <w:rsid w:val="00AD27CF"/>
    <w:rsid w:val="00AE1320"/>
    <w:rsid w:val="00B2702A"/>
    <w:rsid w:val="00B711DA"/>
    <w:rsid w:val="00B7318F"/>
    <w:rsid w:val="00B81211"/>
    <w:rsid w:val="00B81571"/>
    <w:rsid w:val="00B82AB5"/>
    <w:rsid w:val="00BB7A38"/>
    <w:rsid w:val="00BF7DC7"/>
    <w:rsid w:val="00C02B1E"/>
    <w:rsid w:val="00C16BFB"/>
    <w:rsid w:val="00C23963"/>
    <w:rsid w:val="00C37157"/>
    <w:rsid w:val="00C71657"/>
    <w:rsid w:val="00C74D89"/>
    <w:rsid w:val="00C95673"/>
    <w:rsid w:val="00CA4550"/>
    <w:rsid w:val="00CB7C2D"/>
    <w:rsid w:val="00CD1690"/>
    <w:rsid w:val="00D0586A"/>
    <w:rsid w:val="00D07983"/>
    <w:rsid w:val="00D1528E"/>
    <w:rsid w:val="00D21621"/>
    <w:rsid w:val="00D24417"/>
    <w:rsid w:val="00D52F15"/>
    <w:rsid w:val="00D5593B"/>
    <w:rsid w:val="00D57F4D"/>
    <w:rsid w:val="00D60651"/>
    <w:rsid w:val="00D60804"/>
    <w:rsid w:val="00D739EF"/>
    <w:rsid w:val="00DB7533"/>
    <w:rsid w:val="00DE24AD"/>
    <w:rsid w:val="00DE43A0"/>
    <w:rsid w:val="00DF032F"/>
    <w:rsid w:val="00E005EB"/>
    <w:rsid w:val="00E201DB"/>
    <w:rsid w:val="00E252E2"/>
    <w:rsid w:val="00E44B29"/>
    <w:rsid w:val="00E47999"/>
    <w:rsid w:val="00E53E9B"/>
    <w:rsid w:val="00E96318"/>
    <w:rsid w:val="00EA1D9D"/>
    <w:rsid w:val="00EB46E5"/>
    <w:rsid w:val="00EC51DA"/>
    <w:rsid w:val="00EE6124"/>
    <w:rsid w:val="00EF1A24"/>
    <w:rsid w:val="00F21561"/>
    <w:rsid w:val="00F7786B"/>
    <w:rsid w:val="00F91302"/>
    <w:rsid w:val="00F93E8A"/>
    <w:rsid w:val="00FC254A"/>
    <w:rsid w:val="00FE5CDD"/>
    <w:rsid w:val="00FF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EDA9-E059-4C9E-957C-9585612B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002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409D"/>
    <w:pPr>
      <w:ind w:left="720"/>
      <w:contextualSpacing/>
    </w:pPr>
  </w:style>
  <w:style w:type="paragraph" w:customStyle="1" w:styleId="Default">
    <w:name w:val="Default"/>
    <w:rsid w:val="006C4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BEC"/>
  </w:style>
  <w:style w:type="paragraph" w:styleId="a9">
    <w:name w:val="footer"/>
    <w:basedOn w:val="a"/>
    <w:link w:val="aa"/>
    <w:uiPriority w:val="99"/>
    <w:unhideWhenUsed/>
    <w:rsid w:val="0034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BEC"/>
  </w:style>
  <w:style w:type="paragraph" w:customStyle="1" w:styleId="12">
    <w:name w:val="Таблица Шапка 12"/>
    <w:basedOn w:val="a"/>
    <w:rsid w:val="00DF03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ec.ru/o-kompanii/moskv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amec.ru/o-kompanii/moskv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3392-C966-47EE-B4E1-C5A20A2A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15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Юля</cp:lastModifiedBy>
  <cp:revision>117</cp:revision>
  <cp:lastPrinted>2018-04-28T06:15:00Z</cp:lastPrinted>
  <dcterms:created xsi:type="dcterms:W3CDTF">2018-04-25T14:58:00Z</dcterms:created>
  <dcterms:modified xsi:type="dcterms:W3CDTF">2021-06-11T10:03:00Z</dcterms:modified>
</cp:coreProperties>
</file>